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3486" w14:textId="02B57317" w:rsidR="0056076B" w:rsidRPr="00667DAD" w:rsidRDefault="00000000" w:rsidP="003C3C70">
      <w:pPr>
        <w:widowControl w:val="0"/>
        <w:spacing w:after="0" w:line="600" w:lineRule="exact"/>
        <w:contextualSpacing/>
        <w:jc w:val="center"/>
        <w:rPr>
          <w:rFonts w:ascii="方正小标宋简体" w:eastAsia="方正小标宋简体" w:hAnsi="仿宋_GB2312" w:cs="仿宋_GB2312" w:hint="eastAsia"/>
          <w:bCs/>
          <w:sz w:val="44"/>
          <w:szCs w:val="44"/>
        </w:rPr>
      </w:pPr>
      <w:r w:rsidRPr="00667DAD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广州软件学院教材</w:t>
      </w:r>
      <w:r w:rsidR="00D73772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建设与</w:t>
      </w:r>
      <w:r w:rsidRPr="00667DAD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管理办法</w:t>
      </w:r>
    </w:p>
    <w:p w14:paraId="01A1DA17" w14:textId="77777777" w:rsidR="0056076B" w:rsidRDefault="0056076B" w:rsidP="003C3C70">
      <w:pPr>
        <w:widowControl w:val="0"/>
        <w:spacing w:after="0" w:line="600" w:lineRule="exact"/>
        <w:ind w:firstLineChars="200" w:firstLine="420"/>
        <w:contextualSpacing/>
        <w:jc w:val="center"/>
        <w:rPr>
          <w:bCs/>
        </w:rPr>
      </w:pPr>
    </w:p>
    <w:p w14:paraId="39385CED" w14:textId="77777777" w:rsidR="0056076B" w:rsidRDefault="00000000" w:rsidP="003C3C70">
      <w:pPr>
        <w:widowControl w:val="0"/>
        <w:spacing w:after="0" w:line="600" w:lineRule="exact"/>
        <w:contextualSpacing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第一章 总则</w:t>
      </w:r>
    </w:p>
    <w:p w14:paraId="4251CF42" w14:textId="67DD6EBA" w:rsidR="0056076B" w:rsidRDefault="00000000" w:rsidP="003C3C7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为贯彻党中央、国务院关于加强和改进新形势下大中小学教材建设的意见，</w:t>
      </w:r>
      <w:r w:rsidR="00D73772">
        <w:rPr>
          <w:rFonts w:ascii="仿宋_GB2312" w:eastAsia="仿宋_GB2312" w:hAnsi="仿宋_GB2312" w:cs="仿宋_GB2312" w:hint="eastAsia"/>
          <w:bCs/>
          <w:sz w:val="32"/>
          <w:szCs w:val="32"/>
        </w:rPr>
        <w:t>落实立德树人根本任务，</w:t>
      </w:r>
      <w:r w:rsidR="00D73772" w:rsidRPr="00D73772">
        <w:rPr>
          <w:rFonts w:ascii="仿宋_GB2312" w:eastAsia="仿宋_GB2312" w:hAnsi="仿宋_GB2312" w:cs="仿宋_GB2312" w:hint="eastAsia"/>
          <w:bCs/>
          <w:sz w:val="32"/>
          <w:szCs w:val="32"/>
        </w:rPr>
        <w:t>打造精品教材，实现优质教材进课堂，全面提高教材建设质量和管理水平，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根据教育部《普通高等学校教材管理办法》（教材[2019]3号）文件精神，结合学校实际，制定本办法。</w:t>
      </w:r>
    </w:p>
    <w:p w14:paraId="700AD891" w14:textId="5AA7F1E9" w:rsidR="00D73772" w:rsidRDefault="00000000" w:rsidP="003C3C7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D73772" w:rsidRPr="00D73772">
        <w:rPr>
          <w:rFonts w:ascii="仿宋_GB2312" w:eastAsia="仿宋_GB2312" w:hAnsi="仿宋_GB2312" w:cs="仿宋_GB2312" w:hint="eastAsia"/>
          <w:bCs/>
          <w:sz w:val="32"/>
          <w:szCs w:val="32"/>
        </w:rPr>
        <w:t>本办法所称教材是指课程授课使用的教学用书，以及作为教材内容组成部分的教学材料（如教材的配套音视频资源、图册等）。</w:t>
      </w:r>
    </w:p>
    <w:p w14:paraId="5ADB3D97" w14:textId="6B602C82" w:rsidR="00D73772" w:rsidRDefault="00000000" w:rsidP="003C3C7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D73772" w:rsidRPr="00D73772">
        <w:rPr>
          <w:rFonts w:ascii="仿宋_GB2312" w:eastAsia="仿宋_GB2312" w:hAnsi="仿宋_GB2312" w:cs="仿宋_GB2312" w:hint="eastAsia"/>
          <w:bCs/>
          <w:sz w:val="32"/>
          <w:szCs w:val="32"/>
        </w:rPr>
        <w:t>教材管理必须体现党和国家意志，全面贯彻党的教育方针，落实立德树人根本任务，重视教材质量，突出教材特色。</w:t>
      </w:r>
    </w:p>
    <w:p w14:paraId="0EFD6E02" w14:textId="77777777" w:rsidR="0056076B" w:rsidRDefault="00000000" w:rsidP="003C3C70">
      <w:pPr>
        <w:widowControl w:val="0"/>
        <w:spacing w:after="0" w:line="600" w:lineRule="exact"/>
        <w:contextualSpacing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第二章 管理职责</w:t>
      </w:r>
    </w:p>
    <w:p w14:paraId="6CF9EE2A" w14:textId="3EA3760F" w:rsidR="00760F5D" w:rsidRPr="00760F5D" w:rsidRDefault="00000000" w:rsidP="003C3C70">
      <w:pPr>
        <w:widowControl w:val="0"/>
        <w:spacing w:after="0" w:line="600" w:lineRule="exact"/>
        <w:ind w:firstLineChars="200" w:firstLine="643"/>
        <w:contextualSpacing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第</w:t>
      </w:r>
      <w:r w:rsidR="009252CC">
        <w:rPr>
          <w:rFonts w:ascii="楷体_GB2312" w:eastAsia="楷体_GB2312" w:hAnsi="仿宋_GB2312" w:cs="仿宋_GB2312" w:hint="eastAsia"/>
          <w:b/>
          <w:sz w:val="32"/>
          <w:szCs w:val="32"/>
        </w:rPr>
        <w:t>四</w:t>
      </w: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760F5D" w:rsidRPr="00760F5D">
        <w:rPr>
          <w:rFonts w:ascii="仿宋_GB2312" w:eastAsia="仿宋_GB2312" w:hAnsi="仿宋_GB2312" w:cs="仿宋_GB2312" w:hint="eastAsia"/>
          <w:bCs/>
          <w:sz w:val="32"/>
          <w:szCs w:val="32"/>
        </w:rPr>
        <w:t>在学校党委领导下，成立教材工作领导小组。教材工作领导小组由党委书记、校长担任组长，分管教学工作的校领导任副组长，成员由党委宣传部、教务处、马克思主义学院、图书馆等单位负责人组成。领导小组下设教材工作办公室，挂靠在教务处。</w:t>
      </w:r>
    </w:p>
    <w:p w14:paraId="62599ADA" w14:textId="139A43F9" w:rsidR="00760F5D" w:rsidRDefault="00760F5D" w:rsidP="003C3C70">
      <w:pPr>
        <w:widowControl w:val="0"/>
        <w:spacing w:after="0" w:line="600" w:lineRule="exact"/>
        <w:ind w:firstLineChars="200" w:firstLine="640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 w:rsidRPr="00760F5D">
        <w:rPr>
          <w:rFonts w:ascii="仿宋_GB2312" w:eastAsia="仿宋_GB2312" w:hAnsi="仿宋_GB2312" w:cs="仿宋_GB2312" w:hint="eastAsia"/>
          <w:bCs/>
          <w:sz w:val="32"/>
          <w:szCs w:val="32"/>
        </w:rPr>
        <w:t>教材工作领导小组主要职能是：贯彻落实党和国家有关高等院校教材工作的重大方针政策，统筹学校教材工作；</w:t>
      </w:r>
      <w:r w:rsidR="00AA6DCC" w:rsidRPr="00760F5D">
        <w:rPr>
          <w:rFonts w:ascii="仿宋_GB2312" w:eastAsia="仿宋_GB2312" w:hAnsi="仿宋_GB2312" w:cs="仿宋_GB2312" w:hint="eastAsia"/>
          <w:bCs/>
          <w:sz w:val="32"/>
          <w:szCs w:val="32"/>
        </w:rPr>
        <w:t>根据学校发展总体规划，研究审议或决定有关教材建</w:t>
      </w:r>
      <w:r w:rsidR="00AA6DCC" w:rsidRPr="00760F5D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设、编写和选用等方面事宜；</w:t>
      </w:r>
      <w:r w:rsidRPr="00760F5D">
        <w:rPr>
          <w:rFonts w:ascii="仿宋_GB2312" w:eastAsia="仿宋_GB2312" w:hAnsi="仿宋_GB2312" w:cs="仿宋_GB2312" w:hint="eastAsia"/>
          <w:bCs/>
          <w:sz w:val="32"/>
          <w:szCs w:val="32"/>
        </w:rPr>
        <w:t>审议学校有关教材管理规章制度；研究解决有关教材工作的重大问题。</w:t>
      </w:r>
    </w:p>
    <w:p w14:paraId="1560EFBB" w14:textId="48B5663C" w:rsidR="002F79E2" w:rsidRDefault="002F79E2" w:rsidP="003C3C70">
      <w:pPr>
        <w:widowControl w:val="0"/>
        <w:spacing w:after="0" w:line="600" w:lineRule="exact"/>
        <w:ind w:firstLineChars="200" w:firstLine="643"/>
        <w:contextualSpacing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9065D1">
        <w:rPr>
          <w:rFonts w:ascii="楷体_GB2312" w:eastAsia="楷体_GB2312" w:hAnsi="仿宋_GB2312" w:cs="仿宋_GB2312" w:hint="eastAsia"/>
          <w:b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Pr="002F79E2">
        <w:rPr>
          <w:rFonts w:ascii="仿宋_GB2312" w:eastAsia="仿宋_GB2312" w:hAnsi="仿宋_GB2312" w:cs="仿宋_GB2312" w:hint="eastAsia"/>
          <w:bCs/>
          <w:sz w:val="32"/>
          <w:szCs w:val="32"/>
        </w:rPr>
        <w:t>教务处具体负责教材建设与管理工作</w:t>
      </w:r>
      <w:r w:rsidR="009065D1">
        <w:rPr>
          <w:rFonts w:ascii="仿宋_GB2312" w:eastAsia="仿宋_GB2312" w:hAnsi="仿宋_GB2312" w:cs="仿宋_GB2312" w:hint="eastAsia"/>
          <w:bCs/>
          <w:sz w:val="32"/>
          <w:szCs w:val="32"/>
        </w:rPr>
        <w:t>，包括</w:t>
      </w:r>
      <w:r w:rsidR="009065D1" w:rsidRPr="00AA6DCC">
        <w:rPr>
          <w:rFonts w:ascii="仿宋_GB2312" w:eastAsia="仿宋_GB2312" w:hAnsi="仿宋_GB2312" w:cs="仿宋_GB2312" w:hint="eastAsia"/>
          <w:bCs/>
          <w:sz w:val="32"/>
          <w:szCs w:val="32"/>
        </w:rPr>
        <w:t>负责研究制定学校教材建设规划、教材管理制度，推进学校教材编写、审核、研究和支持保障全方位、体系化建设</w:t>
      </w:r>
      <w:r w:rsidR="00686A8C">
        <w:rPr>
          <w:rFonts w:ascii="仿宋_GB2312" w:eastAsia="仿宋_GB2312" w:hAnsi="仿宋_GB2312" w:cs="仿宋_GB2312" w:hint="eastAsia"/>
          <w:bCs/>
          <w:sz w:val="32"/>
          <w:szCs w:val="32"/>
        </w:rPr>
        <w:t>，</w:t>
      </w:r>
      <w:r w:rsidR="009065D1" w:rsidRPr="00AA6DCC">
        <w:rPr>
          <w:rFonts w:ascii="仿宋_GB2312" w:eastAsia="仿宋_GB2312" w:hAnsi="仿宋_GB2312" w:cs="仿宋_GB2312" w:hint="eastAsia"/>
          <w:bCs/>
          <w:sz w:val="32"/>
          <w:szCs w:val="32"/>
        </w:rPr>
        <w:t>审定教材选用</w:t>
      </w:r>
      <w:r w:rsidR="009065D1">
        <w:rPr>
          <w:rFonts w:ascii="仿宋_GB2312" w:eastAsia="仿宋_GB2312" w:hAnsi="仿宋_GB2312" w:cs="仿宋_GB2312" w:hint="eastAsia"/>
          <w:bCs/>
          <w:sz w:val="32"/>
          <w:szCs w:val="32"/>
        </w:rPr>
        <w:t>结果</w:t>
      </w:r>
      <w:r w:rsidR="009065D1" w:rsidRPr="00AA6DCC">
        <w:rPr>
          <w:rFonts w:ascii="仿宋_GB2312" w:eastAsia="仿宋_GB2312" w:hAnsi="仿宋_GB2312" w:cs="仿宋_GB2312" w:hint="eastAsia"/>
          <w:bCs/>
          <w:sz w:val="32"/>
          <w:szCs w:val="32"/>
        </w:rPr>
        <w:t>，检查评估各教学单位教材审核工作等</w:t>
      </w:r>
      <w:r w:rsidRPr="002F79E2">
        <w:rPr>
          <w:rFonts w:ascii="仿宋_GB2312" w:eastAsia="仿宋_GB2312" w:hAnsi="仿宋_GB2312" w:cs="仿宋_GB2312" w:hint="eastAsia"/>
          <w:bCs/>
          <w:sz w:val="32"/>
          <w:szCs w:val="32"/>
        </w:rPr>
        <w:t>；党委宣传部负责对教材编写人员思想政治和师德师风审查；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教务处联合马克思主义学院</w:t>
      </w:r>
      <w:r w:rsidRPr="002F79E2">
        <w:rPr>
          <w:rFonts w:ascii="仿宋_GB2312" w:eastAsia="仿宋_GB2312" w:hAnsi="仿宋_GB2312" w:cs="仿宋_GB2312" w:hint="eastAsia"/>
          <w:bCs/>
          <w:sz w:val="32"/>
          <w:szCs w:val="32"/>
        </w:rPr>
        <w:t>成立教材审核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小组</w:t>
      </w:r>
      <w:r w:rsidRPr="002F79E2">
        <w:rPr>
          <w:rFonts w:ascii="仿宋_GB2312" w:eastAsia="仿宋_GB2312" w:hAnsi="仿宋_GB2312" w:cs="仿宋_GB2312" w:hint="eastAsia"/>
          <w:bCs/>
          <w:sz w:val="32"/>
          <w:szCs w:val="32"/>
        </w:rPr>
        <w:t>，主要负责教材内容思想意识形态审核工作。</w:t>
      </w:r>
    </w:p>
    <w:p w14:paraId="5294B177" w14:textId="4D4089CF" w:rsidR="009252CC" w:rsidRDefault="00000000" w:rsidP="003C3C70">
      <w:pPr>
        <w:widowControl w:val="0"/>
        <w:spacing w:after="0" w:line="600" w:lineRule="exact"/>
        <w:ind w:firstLineChars="200" w:firstLine="643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第</w:t>
      </w:r>
      <w:r w:rsidR="00686A8C">
        <w:rPr>
          <w:rFonts w:ascii="楷体_GB2312" w:eastAsia="楷体_GB2312" w:hAnsi="仿宋_GB2312" w:cs="仿宋_GB2312" w:hint="eastAsia"/>
          <w:b/>
          <w:sz w:val="32"/>
          <w:szCs w:val="32"/>
        </w:rPr>
        <w:t>六</w:t>
      </w: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9252CC" w:rsidRPr="009252CC">
        <w:rPr>
          <w:rFonts w:ascii="仿宋_GB2312" w:eastAsia="仿宋_GB2312" w:hAnsi="仿宋_GB2312" w:cs="仿宋_GB2312" w:hint="eastAsia"/>
          <w:bCs/>
          <w:sz w:val="32"/>
          <w:szCs w:val="32"/>
        </w:rPr>
        <w:t>各二级</w:t>
      </w:r>
      <w:r w:rsidR="00A86D45">
        <w:rPr>
          <w:rFonts w:ascii="仿宋_GB2312" w:eastAsia="仿宋_GB2312" w:hAnsi="仿宋_GB2312" w:cs="仿宋_GB2312" w:hint="eastAsia"/>
          <w:bCs/>
          <w:sz w:val="32"/>
          <w:szCs w:val="32"/>
        </w:rPr>
        <w:t>学院</w:t>
      </w:r>
      <w:r w:rsidR="009252CC" w:rsidRPr="009252CC">
        <w:rPr>
          <w:rFonts w:ascii="仿宋_GB2312" w:eastAsia="仿宋_GB2312" w:hAnsi="仿宋_GB2312" w:cs="仿宋_GB2312" w:hint="eastAsia"/>
          <w:bCs/>
          <w:sz w:val="32"/>
          <w:szCs w:val="32"/>
        </w:rPr>
        <w:t>是教材建设与管理工作的主体，须成立</w:t>
      </w:r>
      <w:r w:rsidR="00A86D45">
        <w:rPr>
          <w:rFonts w:ascii="仿宋_GB2312" w:eastAsia="仿宋_GB2312" w:hAnsi="仿宋_GB2312" w:cs="仿宋_GB2312" w:hint="eastAsia"/>
          <w:bCs/>
          <w:sz w:val="32"/>
          <w:szCs w:val="32"/>
        </w:rPr>
        <w:t>学院</w:t>
      </w:r>
      <w:r w:rsidR="009252CC" w:rsidRPr="009252CC">
        <w:rPr>
          <w:rFonts w:ascii="仿宋_GB2312" w:eastAsia="仿宋_GB2312" w:hAnsi="仿宋_GB2312" w:cs="仿宋_GB2312" w:hint="eastAsia"/>
          <w:bCs/>
          <w:sz w:val="32"/>
          <w:szCs w:val="32"/>
        </w:rPr>
        <w:t>党委领导下的教材工作小组，教材工作小组组长由二级</w:t>
      </w:r>
      <w:r w:rsidR="00A86D45">
        <w:rPr>
          <w:rFonts w:ascii="仿宋_GB2312" w:eastAsia="仿宋_GB2312" w:hAnsi="仿宋_GB2312" w:cs="仿宋_GB2312" w:hint="eastAsia"/>
          <w:bCs/>
          <w:sz w:val="32"/>
          <w:szCs w:val="32"/>
        </w:rPr>
        <w:t>学院</w:t>
      </w:r>
      <w:r w:rsidR="009252CC" w:rsidRPr="009252CC">
        <w:rPr>
          <w:rFonts w:ascii="仿宋_GB2312" w:eastAsia="仿宋_GB2312" w:hAnsi="仿宋_GB2312" w:cs="仿宋_GB2312" w:hint="eastAsia"/>
          <w:bCs/>
          <w:sz w:val="32"/>
          <w:szCs w:val="32"/>
        </w:rPr>
        <w:t>党政负责人担任。主要职责包括制定本</w:t>
      </w:r>
      <w:r w:rsidR="00A86D45">
        <w:rPr>
          <w:rFonts w:ascii="仿宋_GB2312" w:eastAsia="仿宋_GB2312" w:hAnsi="仿宋_GB2312" w:cs="仿宋_GB2312" w:hint="eastAsia"/>
          <w:bCs/>
          <w:sz w:val="32"/>
          <w:szCs w:val="32"/>
        </w:rPr>
        <w:t>学院</w:t>
      </w:r>
      <w:r w:rsidR="009252CC" w:rsidRPr="009252CC">
        <w:rPr>
          <w:rFonts w:ascii="仿宋_GB2312" w:eastAsia="仿宋_GB2312" w:hAnsi="仿宋_GB2312" w:cs="仿宋_GB2312" w:hint="eastAsia"/>
          <w:bCs/>
          <w:sz w:val="32"/>
          <w:szCs w:val="32"/>
        </w:rPr>
        <w:t>教材建设计划和教材选用计划；组织本</w:t>
      </w:r>
      <w:r w:rsidR="00A86D45">
        <w:rPr>
          <w:rFonts w:ascii="仿宋_GB2312" w:eastAsia="仿宋_GB2312" w:hAnsi="仿宋_GB2312" w:cs="仿宋_GB2312" w:hint="eastAsia"/>
          <w:bCs/>
          <w:sz w:val="32"/>
          <w:szCs w:val="32"/>
        </w:rPr>
        <w:t>学院</w:t>
      </w:r>
      <w:r w:rsidR="009252CC" w:rsidRPr="009252CC">
        <w:rPr>
          <w:rFonts w:ascii="仿宋_GB2312" w:eastAsia="仿宋_GB2312" w:hAnsi="仿宋_GB2312" w:cs="仿宋_GB2312" w:hint="eastAsia"/>
          <w:bCs/>
          <w:sz w:val="32"/>
          <w:szCs w:val="32"/>
        </w:rPr>
        <w:t>教材申报立项；开展本</w:t>
      </w:r>
      <w:r w:rsidR="002F79E2">
        <w:rPr>
          <w:rFonts w:ascii="仿宋_GB2312" w:eastAsia="仿宋_GB2312" w:hAnsi="仿宋_GB2312" w:cs="仿宋_GB2312" w:hint="eastAsia"/>
          <w:bCs/>
          <w:sz w:val="32"/>
          <w:szCs w:val="32"/>
        </w:rPr>
        <w:t>学院</w:t>
      </w:r>
      <w:r w:rsidR="009252CC" w:rsidRPr="009252CC">
        <w:rPr>
          <w:rFonts w:ascii="仿宋_GB2312" w:eastAsia="仿宋_GB2312" w:hAnsi="仿宋_GB2312" w:cs="仿宋_GB2312" w:hint="eastAsia"/>
          <w:bCs/>
          <w:sz w:val="32"/>
          <w:szCs w:val="32"/>
        </w:rPr>
        <w:t>教材编写审查和选用审核；指导本</w:t>
      </w:r>
      <w:r w:rsidR="002F79E2">
        <w:rPr>
          <w:rFonts w:ascii="仿宋_GB2312" w:eastAsia="仿宋_GB2312" w:hAnsi="仿宋_GB2312" w:cs="仿宋_GB2312" w:hint="eastAsia"/>
          <w:bCs/>
          <w:sz w:val="32"/>
          <w:szCs w:val="32"/>
        </w:rPr>
        <w:t>学院</w:t>
      </w:r>
      <w:r w:rsidR="009252CC" w:rsidRPr="009252CC">
        <w:rPr>
          <w:rFonts w:ascii="仿宋_GB2312" w:eastAsia="仿宋_GB2312" w:hAnsi="仿宋_GB2312" w:cs="仿宋_GB2312" w:hint="eastAsia"/>
          <w:bCs/>
          <w:sz w:val="32"/>
          <w:szCs w:val="32"/>
        </w:rPr>
        <w:t>教材研究和评估工作，并向学校推荐优秀教材等。</w:t>
      </w:r>
    </w:p>
    <w:p w14:paraId="451918B8" w14:textId="6ED63756" w:rsidR="00277495" w:rsidRDefault="00000000" w:rsidP="003C3C70">
      <w:pPr>
        <w:widowControl w:val="0"/>
        <w:spacing w:after="0" w:line="600" w:lineRule="exact"/>
        <w:contextualSpacing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第三章 教材</w:t>
      </w:r>
      <w:r w:rsidR="00277495">
        <w:rPr>
          <w:rFonts w:ascii="黑体" w:eastAsia="黑体" w:hAnsi="黑体" w:cs="黑体" w:hint="eastAsia"/>
          <w:bCs/>
          <w:sz w:val="32"/>
          <w:szCs w:val="32"/>
        </w:rPr>
        <w:t>建设</w:t>
      </w:r>
    </w:p>
    <w:p w14:paraId="733CB04F" w14:textId="4FBE5A28" w:rsidR="003C3C70" w:rsidRPr="003C3C70" w:rsidRDefault="00000000" w:rsidP="003C3C70">
      <w:pPr>
        <w:widowControl w:val="0"/>
        <w:spacing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第</w:t>
      </w:r>
      <w:r w:rsidR="002F79E2">
        <w:rPr>
          <w:rFonts w:ascii="楷体_GB2312" w:eastAsia="楷体_GB2312" w:hAnsi="仿宋_GB2312" w:cs="仿宋_GB2312" w:hint="eastAsia"/>
          <w:b/>
          <w:sz w:val="32"/>
          <w:szCs w:val="32"/>
        </w:rPr>
        <w:t>六</w:t>
      </w: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 w:rsidR="003C3C7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="003C3C70" w:rsidRPr="003C3C70">
        <w:rPr>
          <w:rFonts w:ascii="仿宋_GB2312" w:eastAsia="仿宋_GB2312" w:hAnsi="仿宋_GB2312" w:cs="仿宋_GB2312" w:hint="eastAsia"/>
          <w:bCs/>
          <w:sz w:val="32"/>
          <w:szCs w:val="32"/>
        </w:rPr>
        <w:t>教材须体现党和国家意志，坚持马克思主义指导地位，体现马克思主义中国化要求，体现中国和中华民族风格，体现党和国家对教育的基本要求，体现国家和民族基本价值观。强化价值引领，推动习近平新时代中国特色社会主义思想进教材，有机融入课程思政元素，强化爱国主义、集体主义、社会主义教育。</w:t>
      </w:r>
    </w:p>
    <w:p w14:paraId="7A44A9D3" w14:textId="257A25A6" w:rsidR="003C3C70" w:rsidRPr="003C3C70" w:rsidRDefault="003C3C70" w:rsidP="003C3C7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C3C70">
        <w:rPr>
          <w:rFonts w:ascii="楷体_GB2312" w:eastAsia="楷体_GB2312" w:hAnsi="仿宋_GB2312" w:cs="仿宋_GB2312" w:hint="eastAsia"/>
          <w:b/>
          <w:sz w:val="32"/>
          <w:szCs w:val="32"/>
        </w:rPr>
        <w:t>第</w:t>
      </w:r>
      <w:r w:rsidRPr="003C3C70">
        <w:rPr>
          <w:rFonts w:ascii="楷体_GB2312" w:eastAsia="楷体_GB2312" w:hAnsi="仿宋_GB2312" w:cs="仿宋_GB2312" w:hint="eastAsia"/>
          <w:b/>
          <w:sz w:val="32"/>
          <w:szCs w:val="32"/>
        </w:rPr>
        <w:t>七</w:t>
      </w:r>
      <w:r w:rsidRPr="003C3C70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Pr="003C3C70">
        <w:rPr>
          <w:rFonts w:ascii="仿宋_GB2312" w:eastAsia="仿宋_GB2312" w:hAnsi="仿宋_GB2312" w:cs="仿宋_GB2312" w:hint="eastAsia"/>
          <w:bCs/>
          <w:sz w:val="32"/>
          <w:szCs w:val="32"/>
        </w:rPr>
        <w:t>学校结合学科</w:t>
      </w:r>
      <w:r w:rsidR="005E2BBC">
        <w:rPr>
          <w:rFonts w:ascii="仿宋_GB2312" w:eastAsia="仿宋_GB2312" w:hAnsi="仿宋_GB2312" w:cs="仿宋_GB2312" w:hint="eastAsia"/>
          <w:bCs/>
          <w:sz w:val="32"/>
          <w:szCs w:val="32"/>
        </w:rPr>
        <w:t>专业</w:t>
      </w:r>
      <w:r w:rsidRPr="003C3C70">
        <w:rPr>
          <w:rFonts w:ascii="仿宋_GB2312" w:eastAsia="仿宋_GB2312" w:hAnsi="仿宋_GB2312" w:cs="仿宋_GB2312" w:hint="eastAsia"/>
          <w:bCs/>
          <w:sz w:val="32"/>
          <w:szCs w:val="32"/>
        </w:rPr>
        <w:t>优势</w:t>
      </w:r>
      <w:r w:rsidR="005E2BBC">
        <w:rPr>
          <w:rFonts w:ascii="仿宋_GB2312" w:eastAsia="仿宋_GB2312" w:hAnsi="仿宋_GB2312" w:cs="仿宋_GB2312" w:hint="eastAsia"/>
          <w:bCs/>
          <w:sz w:val="32"/>
          <w:szCs w:val="32"/>
        </w:rPr>
        <w:t>和特点</w:t>
      </w:r>
      <w:r w:rsidRPr="003C3C70">
        <w:rPr>
          <w:rFonts w:ascii="仿宋_GB2312" w:eastAsia="仿宋_GB2312" w:hAnsi="仿宋_GB2312" w:cs="仿宋_GB2312" w:hint="eastAsia"/>
          <w:bCs/>
          <w:sz w:val="32"/>
          <w:szCs w:val="32"/>
        </w:rPr>
        <w:t>制定教材建设规</w:t>
      </w:r>
      <w:r w:rsidRPr="003C3C70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划，重点支持建设</w:t>
      </w:r>
      <w:r w:rsidR="00A71CBB">
        <w:rPr>
          <w:rFonts w:ascii="仿宋_GB2312" w:eastAsia="仿宋_GB2312" w:hAnsi="仿宋_GB2312" w:cs="仿宋_GB2312" w:hint="eastAsia"/>
          <w:bCs/>
          <w:sz w:val="32"/>
          <w:szCs w:val="32"/>
        </w:rPr>
        <w:t>信息技术、智能制造、数字经济等应用型</w:t>
      </w:r>
      <w:r w:rsidRPr="003C3C70">
        <w:rPr>
          <w:rFonts w:ascii="仿宋_GB2312" w:eastAsia="仿宋_GB2312" w:hAnsi="仿宋_GB2312" w:cs="仿宋_GB2312" w:hint="eastAsia"/>
          <w:bCs/>
          <w:sz w:val="32"/>
          <w:szCs w:val="32"/>
        </w:rPr>
        <w:t>教材，支持参与国家级、省部级优秀教材建设。</w:t>
      </w:r>
    </w:p>
    <w:p w14:paraId="6350A59D" w14:textId="0C1B0D76" w:rsidR="003C3C70" w:rsidRPr="003C3C70" w:rsidRDefault="003C3C70" w:rsidP="003C3C7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C3C70">
        <w:rPr>
          <w:rFonts w:ascii="楷体_GB2312" w:eastAsia="楷体_GB2312" w:hAnsi="仿宋_GB2312" w:cs="仿宋_GB2312" w:hint="eastAsia"/>
          <w:b/>
          <w:sz w:val="32"/>
          <w:szCs w:val="32"/>
        </w:rPr>
        <w:t>第</w:t>
      </w:r>
      <w:r w:rsidR="00A71CBB" w:rsidRPr="00A71CBB">
        <w:rPr>
          <w:rFonts w:ascii="楷体_GB2312" w:eastAsia="楷体_GB2312" w:hAnsi="仿宋_GB2312" w:cs="仿宋_GB2312" w:hint="eastAsia"/>
          <w:b/>
          <w:sz w:val="32"/>
          <w:szCs w:val="32"/>
        </w:rPr>
        <w:t>八</w:t>
      </w:r>
      <w:r w:rsidRPr="003C3C70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 w:rsidR="00A71CB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Pr="003C3C70">
        <w:rPr>
          <w:rFonts w:ascii="仿宋_GB2312" w:eastAsia="仿宋_GB2312" w:hAnsi="仿宋_GB2312" w:cs="仿宋_GB2312" w:hint="eastAsia"/>
          <w:bCs/>
          <w:sz w:val="32"/>
          <w:szCs w:val="32"/>
        </w:rPr>
        <w:t>推动新形态教材建设，顺应高等教育数字化转型发展趋势，以“数字赋能教学”为导向，推动教材形态创新与内容升级。</w:t>
      </w:r>
    </w:p>
    <w:p w14:paraId="27EE5134" w14:textId="50B28BE8" w:rsidR="003C3C70" w:rsidRPr="003C3C70" w:rsidRDefault="003C3C70" w:rsidP="003C3C7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C3C70">
        <w:rPr>
          <w:rFonts w:ascii="楷体_GB2312" w:eastAsia="楷体_GB2312" w:hAnsi="仿宋_GB2312" w:cs="仿宋_GB2312" w:hint="eastAsia"/>
          <w:b/>
          <w:sz w:val="32"/>
          <w:szCs w:val="32"/>
        </w:rPr>
        <w:t>第</w:t>
      </w:r>
      <w:r w:rsidR="00A71CBB" w:rsidRPr="00A71CBB">
        <w:rPr>
          <w:rFonts w:ascii="楷体_GB2312" w:eastAsia="楷体_GB2312" w:hAnsi="仿宋_GB2312" w:cs="仿宋_GB2312" w:hint="eastAsia"/>
          <w:b/>
          <w:sz w:val="32"/>
          <w:szCs w:val="32"/>
        </w:rPr>
        <w:t>九</w:t>
      </w:r>
      <w:r w:rsidRPr="003C3C70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 w:rsidR="00A71CB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Pr="003C3C70">
        <w:rPr>
          <w:rFonts w:ascii="仿宋_GB2312" w:eastAsia="仿宋_GB2312" w:hAnsi="仿宋_GB2312" w:cs="仿宋_GB2312" w:hint="eastAsia"/>
          <w:bCs/>
          <w:sz w:val="32"/>
          <w:szCs w:val="32"/>
        </w:rPr>
        <w:t>深化产教融合，支持校企联合编写教材，融入行业新技术、新工艺、新标准，强化实践教学内容。</w:t>
      </w:r>
    </w:p>
    <w:p w14:paraId="7CADF135" w14:textId="18F6FE3E" w:rsidR="003C3C70" w:rsidRPr="003C3C70" w:rsidRDefault="003C3C70" w:rsidP="003C3C7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3C3C70">
        <w:rPr>
          <w:rFonts w:ascii="楷体_GB2312" w:eastAsia="楷体_GB2312" w:hAnsi="仿宋_GB2312" w:cs="仿宋_GB2312" w:hint="eastAsia"/>
          <w:b/>
          <w:sz w:val="32"/>
          <w:szCs w:val="32"/>
        </w:rPr>
        <w:t>第</w:t>
      </w:r>
      <w:r w:rsidR="00A71CBB" w:rsidRPr="00A71CBB">
        <w:rPr>
          <w:rFonts w:ascii="楷体_GB2312" w:eastAsia="楷体_GB2312" w:hAnsi="仿宋_GB2312" w:cs="仿宋_GB2312" w:hint="eastAsia"/>
          <w:b/>
          <w:sz w:val="32"/>
          <w:szCs w:val="32"/>
        </w:rPr>
        <w:t>十</w:t>
      </w:r>
      <w:r w:rsidRPr="003C3C70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 w:rsidR="00A71CBB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Pr="003C3C70">
        <w:rPr>
          <w:rFonts w:ascii="仿宋_GB2312" w:eastAsia="仿宋_GB2312" w:hAnsi="仿宋_GB2312" w:cs="仿宋_GB2312" w:hint="eastAsia"/>
          <w:bCs/>
          <w:sz w:val="32"/>
          <w:szCs w:val="32"/>
        </w:rPr>
        <w:t>建立经典教材传承创新机制，对使用广泛、认可度高的教材建立传承机制，组建老中青团队更新内容形态，提升教材生命力。</w:t>
      </w:r>
    </w:p>
    <w:p w14:paraId="1071B850" w14:textId="7ABC5B39" w:rsidR="00A71CBB" w:rsidRPr="00A71CBB" w:rsidRDefault="00A71CBB" w:rsidP="00A71CBB">
      <w:pPr>
        <w:widowControl w:val="0"/>
        <w:spacing w:after="0" w:line="600" w:lineRule="exact"/>
        <w:ind w:firstLineChars="200" w:firstLine="643"/>
        <w:contextualSpacing/>
        <w:rPr>
          <w:rFonts w:ascii="仿宋_GB2312" w:eastAsia="仿宋_GB2312" w:hAnsi="仿宋_GB2312" w:cs="仿宋_GB2312"/>
          <w:bCs/>
          <w:sz w:val="32"/>
          <w:szCs w:val="32"/>
        </w:rPr>
      </w:pPr>
      <w:r w:rsidRPr="00A71CBB">
        <w:rPr>
          <w:rFonts w:ascii="楷体_GB2312" w:eastAsia="楷体_GB2312" w:hAnsi="仿宋_GB2312" w:cs="仿宋_GB2312" w:hint="eastAsia"/>
          <w:b/>
          <w:sz w:val="32"/>
          <w:szCs w:val="32"/>
        </w:rPr>
        <w:t>第十</w:t>
      </w:r>
      <w:r w:rsidRPr="00E97BC2">
        <w:rPr>
          <w:rFonts w:ascii="楷体_GB2312" w:eastAsia="楷体_GB2312" w:hAnsi="仿宋_GB2312" w:cs="仿宋_GB2312" w:hint="eastAsia"/>
          <w:b/>
          <w:sz w:val="32"/>
          <w:szCs w:val="32"/>
        </w:rPr>
        <w:t>一</w:t>
      </w:r>
      <w:r w:rsidRPr="00A71CBB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Pr="00A71CBB">
        <w:rPr>
          <w:rFonts w:ascii="仿宋_GB2312" w:eastAsia="仿宋_GB2312" w:hAnsi="仿宋_GB2312" w:cs="仿宋_GB2312" w:hint="eastAsia"/>
          <w:bCs/>
          <w:sz w:val="32"/>
          <w:szCs w:val="32"/>
        </w:rPr>
        <w:t>教材建设</w:t>
      </w:r>
    </w:p>
    <w:p w14:paraId="75B87CFF" w14:textId="11464629" w:rsidR="00A71CBB" w:rsidRPr="00A71CBB" w:rsidRDefault="00A71CBB" w:rsidP="00E97BC2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71CBB">
        <w:rPr>
          <w:rFonts w:ascii="仿宋_GB2312" w:eastAsia="仿宋_GB2312" w:hAnsi="仿宋_GB2312" w:cs="仿宋_GB2312" w:hint="eastAsia"/>
          <w:bCs/>
          <w:sz w:val="32"/>
          <w:szCs w:val="32"/>
        </w:rPr>
        <w:t>（1）</w:t>
      </w:r>
      <w:r w:rsidR="00E97BC2">
        <w:rPr>
          <w:rFonts w:ascii="仿宋_GB2312" w:eastAsia="仿宋_GB2312" w:hAnsi="仿宋_GB2312" w:cs="仿宋_GB2312" w:hint="eastAsia"/>
          <w:bCs/>
          <w:sz w:val="32"/>
          <w:szCs w:val="32"/>
        </w:rPr>
        <w:t>教务处</w:t>
      </w:r>
      <w:r w:rsidRPr="00A71CBB">
        <w:rPr>
          <w:rFonts w:ascii="仿宋_GB2312" w:eastAsia="仿宋_GB2312" w:hAnsi="仿宋_GB2312" w:cs="仿宋_GB2312" w:hint="eastAsia"/>
          <w:bCs/>
          <w:sz w:val="32"/>
          <w:szCs w:val="32"/>
        </w:rPr>
        <w:t>每年</w:t>
      </w:r>
      <w:r w:rsidR="00E97BC2">
        <w:rPr>
          <w:rFonts w:ascii="仿宋_GB2312" w:eastAsia="仿宋_GB2312" w:hAnsi="仿宋_GB2312" w:cs="仿宋_GB2312" w:hint="eastAsia"/>
          <w:bCs/>
          <w:sz w:val="32"/>
          <w:szCs w:val="32"/>
        </w:rPr>
        <w:t>组织教材</w:t>
      </w:r>
      <w:r w:rsidRPr="00A71CBB">
        <w:rPr>
          <w:rFonts w:ascii="仿宋_GB2312" w:eastAsia="仿宋_GB2312" w:hAnsi="仿宋_GB2312" w:cs="仿宋_GB2312" w:hint="eastAsia"/>
          <w:bCs/>
          <w:sz w:val="32"/>
          <w:szCs w:val="32"/>
        </w:rPr>
        <w:t>立项一次，申报人须填写申报书，经所在学院党组织和</w:t>
      </w:r>
      <w:r w:rsidR="00E97BC2">
        <w:rPr>
          <w:rFonts w:ascii="仿宋_GB2312" w:eastAsia="仿宋_GB2312" w:hAnsi="仿宋_GB2312" w:cs="仿宋_GB2312" w:hint="eastAsia"/>
          <w:bCs/>
          <w:sz w:val="32"/>
          <w:szCs w:val="32"/>
        </w:rPr>
        <w:t>教学指导分</w:t>
      </w:r>
      <w:r w:rsidRPr="00A71CBB">
        <w:rPr>
          <w:rFonts w:ascii="仿宋_GB2312" w:eastAsia="仿宋_GB2312" w:hAnsi="仿宋_GB2312" w:cs="仿宋_GB2312" w:hint="eastAsia"/>
          <w:bCs/>
          <w:sz w:val="32"/>
          <w:szCs w:val="32"/>
        </w:rPr>
        <w:t>委员会审核，择优推荐。</w:t>
      </w:r>
      <w:r w:rsidR="00E97BC2">
        <w:rPr>
          <w:rFonts w:ascii="仿宋_GB2312" w:eastAsia="仿宋_GB2312" w:hAnsi="仿宋_GB2312" w:cs="仿宋_GB2312" w:hint="eastAsia"/>
          <w:bCs/>
          <w:sz w:val="32"/>
          <w:szCs w:val="32"/>
        </w:rPr>
        <w:t>教务处</w:t>
      </w:r>
      <w:r w:rsidRPr="00A71CBB">
        <w:rPr>
          <w:rFonts w:ascii="仿宋_GB2312" w:eastAsia="仿宋_GB2312" w:hAnsi="仿宋_GB2312" w:cs="仿宋_GB2312" w:hint="eastAsia"/>
          <w:bCs/>
          <w:sz w:val="32"/>
          <w:szCs w:val="32"/>
        </w:rPr>
        <w:t>组织专家评审、公示5个工作日、报学校审批后公布。</w:t>
      </w:r>
    </w:p>
    <w:p w14:paraId="41A03BB9" w14:textId="698534AE" w:rsidR="00A71CBB" w:rsidRPr="00A71CBB" w:rsidRDefault="00A71CBB" w:rsidP="00E97BC2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A71CBB">
        <w:rPr>
          <w:rFonts w:ascii="仿宋_GB2312" w:eastAsia="仿宋_GB2312" w:hAnsi="仿宋_GB2312" w:cs="仿宋_GB2312" w:hint="eastAsia"/>
          <w:bCs/>
          <w:sz w:val="32"/>
          <w:szCs w:val="32"/>
        </w:rPr>
        <w:t>（2）立项教材需在1-2年内完成出版教材，同一主编每次限报1项，未结题不得申报新项目；修订教材需改动1/3以上内容，非原主编修订需获授权。</w:t>
      </w:r>
    </w:p>
    <w:p w14:paraId="3B1FF010" w14:textId="45685573" w:rsidR="00A71CBB" w:rsidRDefault="00A71CBB" w:rsidP="00E97BC2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A71CBB">
        <w:rPr>
          <w:rFonts w:ascii="仿宋_GB2312" w:eastAsia="仿宋_GB2312" w:hAnsi="仿宋_GB2312" w:cs="仿宋_GB2312" w:hint="eastAsia"/>
          <w:bCs/>
          <w:sz w:val="32"/>
          <w:szCs w:val="32"/>
        </w:rPr>
        <w:t>（3）严格执行国家统编教材使用规定，按规定必须使用</w:t>
      </w:r>
      <w:r w:rsidR="00E97BC2">
        <w:rPr>
          <w:rFonts w:ascii="仿宋_GB2312" w:eastAsia="仿宋_GB2312" w:hAnsi="仿宋_GB2312" w:cs="仿宋_GB2312" w:hint="eastAsia"/>
          <w:bCs/>
          <w:sz w:val="32"/>
          <w:szCs w:val="32"/>
        </w:rPr>
        <w:t>“马工程”</w:t>
      </w:r>
      <w:r w:rsidRPr="00A71CBB">
        <w:rPr>
          <w:rFonts w:ascii="仿宋_GB2312" w:eastAsia="仿宋_GB2312" w:hAnsi="仿宋_GB2312" w:cs="仿宋_GB2312" w:hint="eastAsia"/>
          <w:bCs/>
          <w:sz w:val="32"/>
          <w:szCs w:val="32"/>
        </w:rPr>
        <w:t>重点教材的课程，以及涉及国家安全、民族宗教等内容的课程，原则上不纳入校级教材立项；已有国家级和省部级规划教材、精品教材或行业认可度较高教材的</w:t>
      </w:r>
      <w:r w:rsidR="00E97BC2">
        <w:rPr>
          <w:rFonts w:ascii="仿宋_GB2312" w:eastAsia="仿宋_GB2312" w:hAnsi="仿宋_GB2312" w:cs="仿宋_GB2312" w:hint="eastAsia"/>
          <w:bCs/>
          <w:sz w:val="32"/>
          <w:szCs w:val="32"/>
        </w:rPr>
        <w:t>专业基础</w:t>
      </w:r>
      <w:r w:rsidRPr="00A71CBB">
        <w:rPr>
          <w:rFonts w:ascii="仿宋_GB2312" w:eastAsia="仿宋_GB2312" w:hAnsi="仿宋_GB2312" w:cs="仿宋_GB2312" w:hint="eastAsia"/>
          <w:bCs/>
          <w:sz w:val="32"/>
          <w:szCs w:val="32"/>
        </w:rPr>
        <w:t>课程，原则上不再立项建设。</w:t>
      </w:r>
    </w:p>
    <w:p w14:paraId="3DE58C6F" w14:textId="2246149F" w:rsidR="00E97BC2" w:rsidRPr="00E97BC2" w:rsidRDefault="00E97BC2" w:rsidP="00E97BC2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E97BC2">
        <w:rPr>
          <w:rFonts w:ascii="楷体_GB2312" w:eastAsia="楷体_GB2312" w:hAnsi="仿宋_GB2312" w:cs="仿宋_GB2312" w:hint="eastAsia"/>
          <w:b/>
          <w:sz w:val="32"/>
          <w:szCs w:val="32"/>
        </w:rPr>
        <w:t>第十</w:t>
      </w:r>
      <w:r w:rsidRPr="00E97BC2">
        <w:rPr>
          <w:rFonts w:ascii="楷体_GB2312" w:eastAsia="楷体_GB2312" w:hAnsi="仿宋_GB2312" w:cs="仿宋_GB2312" w:hint="eastAsia"/>
          <w:b/>
          <w:sz w:val="32"/>
          <w:szCs w:val="32"/>
        </w:rPr>
        <w:t>二</w:t>
      </w:r>
      <w:r w:rsidRPr="00E97BC2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Pr="00E97BC2">
        <w:rPr>
          <w:rFonts w:ascii="仿宋_GB2312" w:eastAsia="仿宋_GB2312" w:hAnsi="仿宋_GB2312" w:cs="仿宋_GB2312" w:hint="eastAsia"/>
          <w:bCs/>
          <w:sz w:val="32"/>
          <w:szCs w:val="32"/>
        </w:rPr>
        <w:t>教材编写</w:t>
      </w:r>
    </w:p>
    <w:p w14:paraId="2A49625B" w14:textId="77777777" w:rsidR="00E97BC2" w:rsidRPr="00E97BC2" w:rsidRDefault="00E97BC2" w:rsidP="00E97BC2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E97BC2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（1）教材编写实行“凡编必审”和主编负责制，主编对质量负总责，参编人员对所写内容负责。</w:t>
      </w:r>
    </w:p>
    <w:p w14:paraId="5C4F0357" w14:textId="77777777" w:rsidR="00E97BC2" w:rsidRPr="00E97BC2" w:rsidRDefault="00E97BC2" w:rsidP="00E97BC2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E97BC2">
        <w:rPr>
          <w:rFonts w:ascii="仿宋_GB2312" w:eastAsia="仿宋_GB2312" w:hAnsi="仿宋_GB2312" w:cs="仿宋_GB2312" w:hint="eastAsia"/>
          <w:bCs/>
          <w:sz w:val="32"/>
          <w:szCs w:val="32"/>
        </w:rPr>
        <w:t>（2）编写人员须政治立场坚定、学术水平高、师德良好，具备高级专业技术职务（新兴学科可放宽），并有充足时间精力。</w:t>
      </w:r>
    </w:p>
    <w:p w14:paraId="5E4008FB" w14:textId="77777777" w:rsidR="00E97BC2" w:rsidRDefault="00E97BC2" w:rsidP="00E97BC2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E97BC2">
        <w:rPr>
          <w:rFonts w:ascii="仿宋_GB2312" w:eastAsia="仿宋_GB2312" w:hAnsi="仿宋_GB2312" w:cs="仿宋_GB2312" w:hint="eastAsia"/>
          <w:bCs/>
          <w:sz w:val="32"/>
          <w:szCs w:val="32"/>
        </w:rPr>
        <w:t>（3）教材内容须方向正确、导向鲜明、科学准确、前沿先进、特色突出、合法合规，系统融入思政元素和学科最新成果。</w:t>
      </w:r>
    </w:p>
    <w:p w14:paraId="0C90460E" w14:textId="5E90AEB4" w:rsidR="00251FA2" w:rsidRPr="00251FA2" w:rsidRDefault="00251FA2" w:rsidP="00251FA2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51FA2">
        <w:rPr>
          <w:rFonts w:ascii="楷体_GB2312" w:eastAsia="楷体_GB2312" w:hAnsi="仿宋_GB2312" w:cs="仿宋_GB2312" w:hint="eastAsia"/>
          <w:b/>
          <w:sz w:val="32"/>
          <w:szCs w:val="32"/>
        </w:rPr>
        <w:t>第十</w:t>
      </w:r>
      <w:r w:rsidR="002C0C23">
        <w:rPr>
          <w:rFonts w:ascii="楷体_GB2312" w:eastAsia="楷体_GB2312" w:hAnsi="仿宋_GB2312" w:cs="仿宋_GB2312" w:hint="eastAsia"/>
          <w:b/>
          <w:sz w:val="32"/>
          <w:szCs w:val="32"/>
        </w:rPr>
        <w:t>三</w:t>
      </w:r>
      <w:r w:rsidRPr="00251FA2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教材审核</w:t>
      </w:r>
    </w:p>
    <w:p w14:paraId="3FD8D44A" w14:textId="77777777" w:rsidR="00251FA2" w:rsidRPr="00251FA2" w:rsidRDefault="00251FA2" w:rsidP="00251FA2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（1）严格执行教材审核制度，重点审核教材中意识形态属性较强的内容，以及涉及国家主权、国家安全、海洋权益、社会安定、民族宗教等方面的内容。</w:t>
      </w:r>
    </w:p>
    <w:p w14:paraId="64315860" w14:textId="0B04C252" w:rsidR="00251FA2" w:rsidRPr="00251FA2" w:rsidRDefault="00251FA2" w:rsidP="00251FA2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（2）教材编写完成后需提交教材样稿到所在学院进行审定。</w:t>
      </w:r>
    </w:p>
    <w:p w14:paraId="41600E7F" w14:textId="4ADE113C" w:rsidR="00251FA2" w:rsidRPr="00251FA2" w:rsidRDefault="00251FA2" w:rsidP="00251FA2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（3）学院组织相关专家对教材编写情况进行全面审核，提出书面修改意见和建议，并对是否同意出版使用提出明确意见，严格落实政治标准和学术标准。审定专家一般不少于</w:t>
      </w:r>
      <w:r w:rsidR="00F73352"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人，原则上须具有高级专业技术职务</w:t>
      </w:r>
      <w:r w:rsidR="002C0C23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其中，</w:t>
      </w:r>
      <w:r w:rsidR="00F73352">
        <w:rPr>
          <w:rFonts w:ascii="仿宋_GB2312" w:eastAsia="仿宋_GB2312" w:hAnsi="仿宋_GB2312" w:cs="仿宋_GB2312" w:hint="eastAsia"/>
          <w:bCs/>
          <w:sz w:val="32"/>
          <w:szCs w:val="32"/>
        </w:rPr>
        <w:t>至少</w:t>
      </w: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1人为马克思主义理论和思想政治教育方面的专家。</w:t>
      </w:r>
    </w:p>
    <w:p w14:paraId="5FF9D9FE" w14:textId="77777777" w:rsidR="00251FA2" w:rsidRPr="00251FA2" w:rsidRDefault="00251FA2" w:rsidP="00251FA2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（4）审核结论分通过、重新送审（半年内可再审）、不予通过；存在重大政治问题、选文或编写人员有问题的，审核不予通过；涉及国家安全的选题须备案。</w:t>
      </w:r>
    </w:p>
    <w:p w14:paraId="4694E034" w14:textId="55707374" w:rsidR="00251FA2" w:rsidRPr="00251FA2" w:rsidRDefault="00251FA2" w:rsidP="00251FA2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（5）学院将通过专家评审并经学院党组织及教学</w:t>
      </w:r>
      <w:r w:rsidR="002C0C23">
        <w:rPr>
          <w:rFonts w:ascii="仿宋_GB2312" w:eastAsia="仿宋_GB2312" w:hAnsi="仿宋_GB2312" w:cs="仿宋_GB2312" w:hint="eastAsia"/>
          <w:bCs/>
          <w:sz w:val="32"/>
          <w:szCs w:val="32"/>
        </w:rPr>
        <w:t>指导</w:t>
      </w:r>
      <w:r w:rsidR="002C0C23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分</w:t>
      </w: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委员会审核后的教材及相关材料，提交教务处进行形式审查，审查通过的教材，准予出版并使用。</w:t>
      </w:r>
    </w:p>
    <w:p w14:paraId="73FFA5BA" w14:textId="478004FB" w:rsidR="00251FA2" w:rsidRPr="00251FA2" w:rsidRDefault="00251FA2" w:rsidP="00251FA2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C0C23">
        <w:rPr>
          <w:rFonts w:ascii="楷体_GB2312" w:eastAsia="楷体_GB2312" w:hAnsi="仿宋_GB2312" w:cs="仿宋_GB2312" w:hint="eastAsia"/>
          <w:b/>
          <w:sz w:val="32"/>
          <w:szCs w:val="32"/>
        </w:rPr>
        <w:t>第十</w:t>
      </w:r>
      <w:r w:rsidR="002C0C23" w:rsidRPr="002C0C23">
        <w:rPr>
          <w:rFonts w:ascii="楷体_GB2312" w:eastAsia="楷体_GB2312" w:hAnsi="仿宋_GB2312" w:cs="仿宋_GB2312" w:hint="eastAsia"/>
          <w:b/>
          <w:sz w:val="32"/>
          <w:szCs w:val="32"/>
        </w:rPr>
        <w:t>四</w:t>
      </w:r>
      <w:r w:rsidRPr="002C0C23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教材出版后，项目负责人应及时将教材样书报教务处存档。不能按期完成的项目，项目负责人须至少提前1个月向教务处提交书面延期或终止建设申请，延长出版期限一般不得超过1年。否则，终止建设项目，并取消项目立项资格。</w:t>
      </w:r>
    </w:p>
    <w:p w14:paraId="73DB225E" w14:textId="509F851C" w:rsidR="00251FA2" w:rsidRPr="00251FA2" w:rsidRDefault="00251FA2" w:rsidP="00251FA2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C0C23">
        <w:rPr>
          <w:rFonts w:ascii="楷体_GB2312" w:eastAsia="楷体_GB2312" w:hAnsi="仿宋_GB2312" w:cs="仿宋_GB2312" w:hint="eastAsia"/>
          <w:b/>
          <w:sz w:val="32"/>
          <w:szCs w:val="32"/>
        </w:rPr>
        <w:t>第十</w:t>
      </w:r>
      <w:r w:rsidR="002C0C23" w:rsidRPr="002C0C23">
        <w:rPr>
          <w:rFonts w:ascii="楷体_GB2312" w:eastAsia="楷体_GB2312" w:hAnsi="仿宋_GB2312" w:cs="仿宋_GB2312" w:hint="eastAsia"/>
          <w:b/>
          <w:sz w:val="32"/>
          <w:szCs w:val="32"/>
        </w:rPr>
        <w:t>五</w:t>
      </w:r>
      <w:r w:rsidRPr="002C0C23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 w:rsidR="002C0C23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教材出版使用后，由相关学院定期组织开展教材使用效果跟踪评价，对于师生评价较好的教材，应积极推广使用，并推荐申报各级优秀教材；对师生满意度较低的教材应及时组织修订或停止使用。</w:t>
      </w:r>
    </w:p>
    <w:p w14:paraId="0E6B466F" w14:textId="6F111D27" w:rsidR="003C3C70" w:rsidRPr="00A71CBB" w:rsidRDefault="00251FA2" w:rsidP="001E0C1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2C0C23">
        <w:rPr>
          <w:rFonts w:ascii="楷体_GB2312" w:eastAsia="楷体_GB2312" w:hAnsi="仿宋_GB2312" w:cs="仿宋_GB2312" w:hint="eastAsia"/>
          <w:b/>
          <w:sz w:val="32"/>
          <w:szCs w:val="32"/>
        </w:rPr>
        <w:t>第十</w:t>
      </w:r>
      <w:r w:rsidR="002C0C23" w:rsidRPr="002C0C23">
        <w:rPr>
          <w:rFonts w:ascii="楷体_GB2312" w:eastAsia="楷体_GB2312" w:hAnsi="仿宋_GB2312" w:cs="仿宋_GB2312" w:hint="eastAsia"/>
          <w:b/>
          <w:sz w:val="32"/>
          <w:szCs w:val="32"/>
        </w:rPr>
        <w:t>六</w:t>
      </w:r>
      <w:r w:rsidRPr="002C0C23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 w:rsidR="002C0C23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F73352">
        <w:rPr>
          <w:rFonts w:ascii="仿宋_GB2312" w:eastAsia="仿宋_GB2312" w:hAnsi="仿宋_GB2312" w:cs="仿宋_GB2312" w:hint="eastAsia"/>
          <w:bCs/>
          <w:sz w:val="32"/>
          <w:szCs w:val="32"/>
        </w:rPr>
        <w:t>教材编写人员可按照</w:t>
      </w: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学校</w:t>
      </w:r>
      <w:r w:rsidR="00F73352">
        <w:rPr>
          <w:rFonts w:ascii="仿宋_GB2312" w:eastAsia="仿宋_GB2312" w:hAnsi="仿宋_GB2312" w:cs="仿宋_GB2312" w:hint="eastAsia"/>
          <w:bCs/>
          <w:sz w:val="32"/>
          <w:szCs w:val="32"/>
        </w:rPr>
        <w:t>相关</w:t>
      </w: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奖励办法</w:t>
      </w:r>
      <w:r w:rsidR="00F73352">
        <w:rPr>
          <w:rFonts w:ascii="仿宋_GB2312" w:eastAsia="仿宋_GB2312" w:hAnsi="仿宋_GB2312" w:cs="仿宋_GB2312" w:hint="eastAsia"/>
          <w:bCs/>
          <w:sz w:val="32"/>
          <w:szCs w:val="32"/>
        </w:rPr>
        <w:t>申请奖励</w:t>
      </w: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，同时</w:t>
      </w:r>
      <w:r w:rsidR="00F73352">
        <w:rPr>
          <w:rFonts w:ascii="仿宋_GB2312" w:eastAsia="仿宋_GB2312" w:hAnsi="仿宋_GB2312" w:cs="仿宋_GB2312" w:hint="eastAsia"/>
          <w:bCs/>
          <w:sz w:val="32"/>
          <w:szCs w:val="32"/>
        </w:rPr>
        <w:t>可</w:t>
      </w:r>
      <w:r w:rsidRPr="00251FA2">
        <w:rPr>
          <w:rFonts w:ascii="仿宋_GB2312" w:eastAsia="仿宋_GB2312" w:hAnsi="仿宋_GB2312" w:cs="仿宋_GB2312" w:hint="eastAsia"/>
          <w:bCs/>
          <w:sz w:val="32"/>
          <w:szCs w:val="32"/>
        </w:rPr>
        <w:t>将教材编写成果作为教师职务评聘、评优评先、岗位晋升的重要依据。</w:t>
      </w:r>
    </w:p>
    <w:p w14:paraId="78C2F9EC" w14:textId="32F11878" w:rsidR="0056076B" w:rsidRDefault="00000000" w:rsidP="003C3C70">
      <w:pPr>
        <w:widowControl w:val="0"/>
        <w:spacing w:after="0" w:line="600" w:lineRule="exact"/>
        <w:contextualSpacing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</w:t>
      </w:r>
      <w:r w:rsidR="001E0C10">
        <w:rPr>
          <w:rFonts w:ascii="黑体" w:eastAsia="黑体" w:hAnsi="黑体" w:cs="黑体" w:hint="eastAsia"/>
          <w:bCs/>
          <w:sz w:val="32"/>
          <w:szCs w:val="32"/>
        </w:rPr>
        <w:t>四</w:t>
      </w:r>
      <w:r>
        <w:rPr>
          <w:rFonts w:ascii="黑体" w:eastAsia="黑体" w:hAnsi="黑体" w:cs="黑体" w:hint="eastAsia"/>
          <w:bCs/>
          <w:sz w:val="32"/>
          <w:szCs w:val="32"/>
        </w:rPr>
        <w:t>章 教材选用</w:t>
      </w:r>
    </w:p>
    <w:p w14:paraId="6E5301BE" w14:textId="57B02915" w:rsidR="001E0C10" w:rsidRDefault="00000000" w:rsidP="003C3C7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第十</w:t>
      </w:r>
      <w:r w:rsidR="001E0C10">
        <w:rPr>
          <w:rFonts w:ascii="楷体_GB2312" w:eastAsia="楷体_GB2312" w:hAnsi="仿宋_GB2312" w:cs="仿宋_GB2312" w:hint="eastAsia"/>
          <w:b/>
          <w:sz w:val="32"/>
          <w:szCs w:val="32"/>
        </w:rPr>
        <w:t>七</w:t>
      </w: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 w:rsidR="001E0C1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1E0C10"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教材选用遵循</w:t>
      </w:r>
      <w:r w:rsidR="001E0C10">
        <w:rPr>
          <w:rFonts w:ascii="仿宋_GB2312" w:eastAsia="仿宋_GB2312" w:hAnsi="仿宋_GB2312" w:cs="仿宋_GB2312" w:hint="eastAsia"/>
          <w:bCs/>
          <w:sz w:val="32"/>
          <w:szCs w:val="32"/>
        </w:rPr>
        <w:t>“</w:t>
      </w:r>
      <w:r w:rsidR="001E0C10"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凡选必审</w:t>
      </w:r>
      <w:r w:rsidR="001E0C10">
        <w:rPr>
          <w:rFonts w:ascii="仿宋_GB2312" w:eastAsia="仿宋_GB2312" w:hAnsi="仿宋_GB2312" w:cs="仿宋_GB2312" w:hint="eastAsia"/>
          <w:bCs/>
          <w:sz w:val="32"/>
          <w:szCs w:val="32"/>
        </w:rPr>
        <w:t>”</w:t>
      </w:r>
      <w:r w:rsidR="001E0C10"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，所有教材须经审核方可选用；择优选用，优先选用国家级、省级优秀教材；适宜教学，符合课程教学目标与学生学习需求；选新用新，优先选用近3年出版教材，严控使用10年以上教材；版本统一原则，同一课程原则上选用统一教材版本，教师推荐的教学辅导用书、习题集等不纳入教材选用计划。</w:t>
      </w:r>
    </w:p>
    <w:p w14:paraId="37BB6522" w14:textId="37A21D90" w:rsidR="001E0C10" w:rsidRPr="001E0C10" w:rsidRDefault="001E0C10" w:rsidP="001E0C1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E0C10">
        <w:rPr>
          <w:rFonts w:ascii="楷体_GB2312" w:eastAsia="楷体_GB2312" w:hAnsi="仿宋_GB2312" w:cs="仿宋_GB2312" w:hint="eastAsia"/>
          <w:b/>
          <w:sz w:val="32"/>
          <w:szCs w:val="32"/>
        </w:rPr>
        <w:t>第</w:t>
      </w:r>
      <w:r w:rsidRPr="001E0C10">
        <w:rPr>
          <w:rFonts w:ascii="楷体_GB2312" w:eastAsia="楷体_GB2312" w:hAnsi="仿宋_GB2312" w:cs="仿宋_GB2312" w:hint="eastAsia"/>
          <w:b/>
          <w:sz w:val="32"/>
          <w:szCs w:val="32"/>
        </w:rPr>
        <w:t>十八</w:t>
      </w:r>
      <w:r w:rsidRPr="001E0C10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教材选用及征订流程</w:t>
      </w:r>
    </w:p>
    <w:p w14:paraId="10FEE310" w14:textId="10EB7DDC" w:rsidR="001E0C10" w:rsidRPr="001E0C10" w:rsidRDefault="001E0C10" w:rsidP="001E0C10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（1）教务处根据教学安排启动教材选用工作，各教研室</w:t>
      </w: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组织</w:t>
      </w:r>
      <w:r w:rsidR="00EF566F">
        <w:rPr>
          <w:rFonts w:ascii="仿宋_GB2312" w:eastAsia="仿宋_GB2312" w:hAnsi="仿宋_GB2312" w:cs="仿宋_GB2312" w:hint="eastAsia"/>
          <w:bCs/>
          <w:sz w:val="32"/>
          <w:szCs w:val="32"/>
        </w:rPr>
        <w:t>课程负责</w:t>
      </w: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教师申报</w:t>
      </w:r>
      <w:r w:rsidR="00246C23">
        <w:rPr>
          <w:rFonts w:ascii="仿宋_GB2312" w:eastAsia="仿宋_GB2312" w:hAnsi="仿宋_GB2312" w:cs="仿宋_GB2312" w:hint="eastAsia"/>
          <w:bCs/>
          <w:sz w:val="32"/>
          <w:szCs w:val="32"/>
        </w:rPr>
        <w:t>，并组织论证教材与课程的适配度。</w:t>
      </w:r>
    </w:p>
    <w:p w14:paraId="10CA6F81" w14:textId="01FC0A67" w:rsidR="001E0C10" w:rsidRPr="001E0C10" w:rsidRDefault="001E0C10" w:rsidP="001E0C10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（2）</w:t>
      </w:r>
      <w:r w:rsidR="00EF566F">
        <w:rPr>
          <w:rFonts w:ascii="仿宋_GB2312" w:eastAsia="仿宋_GB2312" w:hAnsi="仿宋_GB2312" w:cs="仿宋_GB2312" w:hint="eastAsia"/>
          <w:bCs/>
          <w:sz w:val="32"/>
          <w:szCs w:val="32"/>
        </w:rPr>
        <w:t>二级</w:t>
      </w: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学院初审，学院党组织对各门课程拟选用教材进行政治审查，符合规定的教材，由</w:t>
      </w:r>
      <w:r w:rsidR="00EF566F">
        <w:rPr>
          <w:rFonts w:ascii="仿宋_GB2312" w:eastAsia="仿宋_GB2312" w:hAnsi="仿宋_GB2312" w:cs="仿宋_GB2312" w:hint="eastAsia"/>
          <w:bCs/>
          <w:sz w:val="32"/>
          <w:szCs w:val="32"/>
        </w:rPr>
        <w:t>二级</w:t>
      </w: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学院教学</w:t>
      </w:r>
      <w:r w:rsidR="00EF566F">
        <w:rPr>
          <w:rFonts w:ascii="仿宋_GB2312" w:eastAsia="仿宋_GB2312" w:hAnsi="仿宋_GB2312" w:cs="仿宋_GB2312" w:hint="eastAsia"/>
          <w:bCs/>
          <w:sz w:val="32"/>
          <w:szCs w:val="32"/>
        </w:rPr>
        <w:t>指导分</w:t>
      </w: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委员会进行学术审查。</w:t>
      </w:r>
    </w:p>
    <w:p w14:paraId="2D82CB3E" w14:textId="100CA589" w:rsidR="001E0C10" w:rsidRPr="001E0C10" w:rsidRDefault="001E0C10" w:rsidP="001E0C10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（3）</w:t>
      </w:r>
      <w:r w:rsidR="00EF566F">
        <w:rPr>
          <w:rFonts w:ascii="仿宋_GB2312" w:eastAsia="仿宋_GB2312" w:hAnsi="仿宋_GB2312" w:cs="仿宋_GB2312" w:hint="eastAsia"/>
          <w:bCs/>
          <w:sz w:val="32"/>
          <w:szCs w:val="32"/>
        </w:rPr>
        <w:t>二级</w:t>
      </w: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学院</w:t>
      </w:r>
      <w:r w:rsidR="00246C23">
        <w:rPr>
          <w:rFonts w:ascii="仿宋_GB2312" w:eastAsia="仿宋_GB2312" w:hAnsi="仿宋_GB2312" w:cs="仿宋_GB2312" w:hint="eastAsia"/>
          <w:bCs/>
          <w:sz w:val="32"/>
          <w:szCs w:val="32"/>
        </w:rPr>
        <w:t>组织课程授课教师</w:t>
      </w:r>
      <w:r w:rsidR="00246C23"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向学生强调使用正版教材的重要性，引导学生树立知识产权保护意识</w:t>
      </w:r>
      <w:r w:rsidR="00F00798">
        <w:rPr>
          <w:rFonts w:ascii="仿宋_GB2312" w:eastAsia="仿宋_GB2312" w:hAnsi="仿宋_GB2312" w:cs="仿宋_GB2312" w:hint="eastAsia"/>
          <w:bCs/>
          <w:sz w:val="32"/>
          <w:szCs w:val="32"/>
        </w:rPr>
        <w:t>，并</w:t>
      </w: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在规定时间内将教材选用结果提交教务处。</w:t>
      </w:r>
    </w:p>
    <w:p w14:paraId="777F2CF6" w14:textId="238A4583" w:rsidR="001E0C10" w:rsidRPr="001E0C10" w:rsidRDefault="001E0C10" w:rsidP="001E0C10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（4）教务处对全校课程教材选用情况备案清单进行复核，并组织专家对选用教材进行抽检，审查通过的教材，方可选用。对于审查意见存在争议或分歧，以及教务处认为需要审议的教材，须提交学校教学</w:t>
      </w:r>
      <w:r w:rsidR="00246C23">
        <w:rPr>
          <w:rFonts w:ascii="仿宋_GB2312" w:eastAsia="仿宋_GB2312" w:hAnsi="仿宋_GB2312" w:cs="仿宋_GB2312" w:hint="eastAsia"/>
          <w:bCs/>
          <w:sz w:val="32"/>
          <w:szCs w:val="32"/>
        </w:rPr>
        <w:t>指导</w:t>
      </w: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委员会审定。</w:t>
      </w:r>
    </w:p>
    <w:p w14:paraId="50E7440A" w14:textId="0A996E03" w:rsidR="001E0C10" w:rsidRDefault="001E0C10" w:rsidP="001E0C10">
      <w:pPr>
        <w:widowControl w:val="0"/>
        <w:spacing w:after="0" w:line="600" w:lineRule="exact"/>
        <w:ind w:firstLineChars="200" w:firstLine="640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（5）教务处审查通过后由教材服务供应商采购，采购合同中须明确供应商提供的教材为正版出版物；因教材改版、出版社库存不足等原因，造成无法完成征订的，</w:t>
      </w:r>
      <w:r w:rsidR="00246C23">
        <w:rPr>
          <w:rFonts w:ascii="仿宋_GB2312" w:eastAsia="仿宋_GB2312" w:hAnsi="仿宋_GB2312" w:cs="仿宋_GB2312" w:hint="eastAsia"/>
          <w:bCs/>
          <w:sz w:val="32"/>
          <w:szCs w:val="32"/>
        </w:rPr>
        <w:t>二级</w:t>
      </w:r>
      <w:r w:rsidRPr="001E0C10">
        <w:rPr>
          <w:rFonts w:ascii="仿宋_GB2312" w:eastAsia="仿宋_GB2312" w:hAnsi="仿宋_GB2312" w:cs="仿宋_GB2312" w:hint="eastAsia"/>
          <w:bCs/>
          <w:sz w:val="32"/>
          <w:szCs w:val="32"/>
        </w:rPr>
        <w:t>学院应及时调整并重新审定。</w:t>
      </w:r>
    </w:p>
    <w:p w14:paraId="72F6C043" w14:textId="22AA2F56" w:rsidR="002E185B" w:rsidRDefault="002E185B" w:rsidP="001E0C1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2E185B">
        <w:rPr>
          <w:rFonts w:ascii="楷体_GB2312" w:eastAsia="楷体_GB2312" w:hAnsi="仿宋_GB2312" w:cs="仿宋_GB2312" w:hint="eastAsia"/>
          <w:b/>
          <w:sz w:val="32"/>
          <w:szCs w:val="32"/>
        </w:rPr>
        <w:t>第十九条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Pr="002E185B">
        <w:rPr>
          <w:rFonts w:ascii="仿宋_GB2312" w:eastAsia="仿宋_GB2312" w:hAnsi="仿宋_GB2312" w:cs="仿宋_GB2312" w:hint="eastAsia"/>
          <w:bCs/>
          <w:sz w:val="32"/>
          <w:szCs w:val="32"/>
        </w:rPr>
        <w:t>任课教师所用教材，按实际需要数量随学生教材一同征订，原则上不提供教学参考书。</w:t>
      </w:r>
    </w:p>
    <w:p w14:paraId="79C6F43D" w14:textId="28999172" w:rsidR="00F00798" w:rsidRPr="00F00798" w:rsidRDefault="00F00798" w:rsidP="00F00798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F00798">
        <w:rPr>
          <w:rFonts w:ascii="楷体_GB2312" w:eastAsia="楷体_GB2312" w:hAnsi="仿宋_GB2312" w:cs="仿宋_GB2312" w:hint="eastAsia"/>
          <w:b/>
          <w:sz w:val="32"/>
          <w:szCs w:val="32"/>
        </w:rPr>
        <w:t>第</w:t>
      </w:r>
      <w:r w:rsidR="002E185B">
        <w:rPr>
          <w:rFonts w:ascii="楷体_GB2312" w:eastAsia="楷体_GB2312" w:hAnsi="仿宋_GB2312" w:cs="仿宋_GB2312" w:hint="eastAsia"/>
          <w:b/>
          <w:sz w:val="32"/>
          <w:szCs w:val="32"/>
        </w:rPr>
        <w:t>二十</w:t>
      </w:r>
      <w:r w:rsidRPr="00F00798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Pr="00F00798">
        <w:rPr>
          <w:rFonts w:ascii="仿宋_GB2312" w:eastAsia="仿宋_GB2312" w:hAnsi="仿宋_GB2312" w:cs="仿宋_GB2312" w:hint="eastAsia"/>
          <w:bCs/>
          <w:sz w:val="32"/>
          <w:szCs w:val="32"/>
        </w:rPr>
        <w:t>“马工程”重点教材对应的课程，必须统一使用“马工程”重点教材。</w:t>
      </w:r>
    </w:p>
    <w:p w14:paraId="6EA68A32" w14:textId="266D8075" w:rsidR="00F00798" w:rsidRDefault="00F00798" w:rsidP="00F00798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F00798">
        <w:rPr>
          <w:rFonts w:ascii="楷体_GB2312" w:eastAsia="楷体_GB2312" w:hAnsi="仿宋_GB2312" w:cs="仿宋_GB2312" w:hint="eastAsia"/>
          <w:b/>
          <w:sz w:val="32"/>
          <w:szCs w:val="32"/>
        </w:rPr>
        <w:t>第</w:t>
      </w:r>
      <w:r w:rsidRPr="00F00798">
        <w:rPr>
          <w:rFonts w:ascii="楷体_GB2312" w:eastAsia="楷体_GB2312" w:hAnsi="仿宋_GB2312" w:cs="仿宋_GB2312" w:hint="eastAsia"/>
          <w:b/>
          <w:sz w:val="32"/>
          <w:szCs w:val="32"/>
        </w:rPr>
        <w:t>二十</w:t>
      </w:r>
      <w:r w:rsidR="002E185B">
        <w:rPr>
          <w:rFonts w:ascii="楷体_GB2312" w:eastAsia="楷体_GB2312" w:hAnsi="仿宋_GB2312" w:cs="仿宋_GB2312" w:hint="eastAsia"/>
          <w:b/>
          <w:sz w:val="32"/>
          <w:szCs w:val="32"/>
        </w:rPr>
        <w:t>一</w:t>
      </w:r>
      <w:r w:rsidRPr="00F00798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Pr="00F00798">
        <w:rPr>
          <w:rFonts w:ascii="仿宋_GB2312" w:eastAsia="仿宋_GB2312" w:hAnsi="仿宋_GB2312" w:cs="仿宋_GB2312" w:hint="eastAsia"/>
          <w:bCs/>
          <w:sz w:val="32"/>
          <w:szCs w:val="32"/>
        </w:rPr>
        <w:t>境外教材选用需符合国家要求，严禁选用内容存在问题的境外教材，优先选择国内翻译影印的优秀教材。选用程序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严格按照《广州软件学院境外原版教材选用管理办法》执行。</w:t>
      </w:r>
    </w:p>
    <w:p w14:paraId="729FEC65" w14:textId="16D30A9E" w:rsidR="0056076B" w:rsidRDefault="00000000" w:rsidP="003C3C70">
      <w:pPr>
        <w:widowControl w:val="0"/>
        <w:spacing w:after="0" w:line="600" w:lineRule="exact"/>
        <w:contextualSpacing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第</w:t>
      </w:r>
      <w:r w:rsidR="00F00798">
        <w:rPr>
          <w:rFonts w:ascii="黑体" w:eastAsia="黑体" w:hAnsi="黑体" w:cs="黑体" w:hint="eastAsia"/>
          <w:bCs/>
          <w:sz w:val="32"/>
          <w:szCs w:val="32"/>
        </w:rPr>
        <w:t>五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章 </w:t>
      </w:r>
      <w:r w:rsidR="00F00798">
        <w:rPr>
          <w:rFonts w:ascii="黑体" w:eastAsia="黑体" w:hAnsi="黑体" w:cs="黑体" w:hint="eastAsia"/>
          <w:bCs/>
          <w:sz w:val="32"/>
          <w:szCs w:val="32"/>
        </w:rPr>
        <w:t>教材质量监控</w:t>
      </w:r>
    </w:p>
    <w:p w14:paraId="2DB6D19C" w14:textId="77B3C378" w:rsidR="00F00798" w:rsidRDefault="00F00798" w:rsidP="00F00798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F00798">
        <w:rPr>
          <w:rFonts w:ascii="楷体_GB2312" w:eastAsia="楷体_GB2312" w:hAnsi="仿宋_GB2312" w:cs="仿宋_GB2312" w:hint="eastAsia"/>
          <w:b/>
          <w:sz w:val="32"/>
          <w:szCs w:val="32"/>
        </w:rPr>
        <w:t>第二十</w:t>
      </w:r>
      <w:r w:rsidR="002E185B">
        <w:rPr>
          <w:rFonts w:ascii="楷体_GB2312" w:eastAsia="楷体_GB2312" w:hAnsi="仿宋_GB2312" w:cs="仿宋_GB2312" w:hint="eastAsia"/>
          <w:b/>
          <w:sz w:val="32"/>
          <w:szCs w:val="32"/>
        </w:rPr>
        <w:t>二</w:t>
      </w:r>
      <w:r w:rsidRPr="00F00798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2E185B">
        <w:rPr>
          <w:rFonts w:ascii="仿宋_GB2312" w:eastAsia="仿宋_GB2312" w:hAnsi="仿宋_GB2312" w:cs="仿宋_GB2312" w:hint="eastAsia"/>
          <w:bCs/>
          <w:sz w:val="32"/>
          <w:szCs w:val="32"/>
        </w:rPr>
        <w:t>教务处、教学评估与质量监控中心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负责对各学院的教材建设与管理工作进行检查监督，实施定期的调查、统计与评估，并将此项工作纳入教学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质量监控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体系。</w:t>
      </w:r>
    </w:p>
    <w:p w14:paraId="79792A57" w14:textId="4948EF92" w:rsidR="00F00798" w:rsidRDefault="002E185B" w:rsidP="00F00798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4A53D0">
        <w:rPr>
          <w:rFonts w:ascii="楷体_GB2312" w:eastAsia="楷体_GB2312" w:hAnsi="仿宋_GB2312" w:cs="仿宋_GB2312" w:hint="eastAsia"/>
          <w:b/>
          <w:sz w:val="32"/>
          <w:szCs w:val="32"/>
        </w:rPr>
        <w:t>第二十三条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4A53D0" w:rsidRPr="004A53D0">
        <w:rPr>
          <w:rFonts w:ascii="仿宋_GB2312" w:eastAsia="仿宋_GB2312" w:hAnsi="仿宋_GB2312" w:cs="仿宋_GB2312" w:hint="eastAsia"/>
          <w:bCs/>
          <w:sz w:val="32"/>
          <w:szCs w:val="32"/>
        </w:rPr>
        <w:t>每册（套）教材使用一个轮次后，</w:t>
      </w:r>
      <w:r w:rsidR="004A53D0">
        <w:rPr>
          <w:rFonts w:ascii="仿宋_GB2312" w:eastAsia="仿宋_GB2312" w:hAnsi="仿宋_GB2312" w:cs="仿宋_GB2312" w:hint="eastAsia"/>
          <w:bCs/>
          <w:sz w:val="32"/>
          <w:szCs w:val="32"/>
        </w:rPr>
        <w:t>二级学院</w:t>
      </w:r>
      <w:r w:rsidR="004A53D0" w:rsidRPr="004A53D0">
        <w:rPr>
          <w:rFonts w:ascii="仿宋_GB2312" w:eastAsia="仿宋_GB2312" w:hAnsi="仿宋_GB2312" w:cs="仿宋_GB2312" w:hint="eastAsia"/>
          <w:bCs/>
          <w:sz w:val="32"/>
          <w:szCs w:val="32"/>
        </w:rPr>
        <w:t>须组织教师对新选用的教材进行认真分析、总结，对所选用的教材质量进行评价，同时组织学生对教材使用情况进行调查和评议，了解教材使用效果，分析其质量状况，评价不合格的教材，以后不得选用。</w:t>
      </w:r>
    </w:p>
    <w:p w14:paraId="03C3D2EA" w14:textId="484783BA" w:rsidR="004A53D0" w:rsidRPr="004A53D0" w:rsidRDefault="00F00798" w:rsidP="00F00798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F00798">
        <w:rPr>
          <w:rFonts w:ascii="楷体_GB2312" w:eastAsia="楷体_GB2312" w:hAnsi="仿宋_GB2312" w:cs="仿宋_GB2312" w:hint="eastAsia"/>
          <w:b/>
          <w:sz w:val="32"/>
          <w:szCs w:val="32"/>
        </w:rPr>
        <w:t>第二十四条</w:t>
      </w:r>
      <w:r w:rsidRPr="004A53D0"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 w:rsidR="004A53D0" w:rsidRPr="004A53D0">
        <w:rPr>
          <w:rFonts w:ascii="仿宋_GB2312" w:eastAsia="仿宋_GB2312" w:hAnsi="仿宋_GB2312" w:cs="仿宋_GB2312" w:hint="eastAsia"/>
          <w:bCs/>
          <w:sz w:val="32"/>
          <w:szCs w:val="32"/>
        </w:rPr>
        <w:t>教务处在</w:t>
      </w:r>
      <w:r w:rsidR="004A53D0">
        <w:rPr>
          <w:rFonts w:ascii="仿宋_GB2312" w:eastAsia="仿宋_GB2312" w:hAnsi="仿宋_GB2312" w:cs="仿宋_GB2312" w:hint="eastAsia"/>
          <w:bCs/>
          <w:sz w:val="32"/>
          <w:szCs w:val="32"/>
        </w:rPr>
        <w:t>二级学院对选用教材</w:t>
      </w:r>
      <w:r w:rsidR="004A53D0" w:rsidRPr="004A53D0">
        <w:rPr>
          <w:rFonts w:ascii="仿宋_GB2312" w:eastAsia="仿宋_GB2312" w:hAnsi="仿宋_GB2312" w:cs="仿宋_GB2312" w:hint="eastAsia"/>
          <w:bCs/>
          <w:sz w:val="32"/>
          <w:szCs w:val="32"/>
        </w:rPr>
        <w:t>评价基础上，定期对教材选用工作进行总结，统计分析教材选用情况，查找存在的问题，提出改进措施，以保证使用高质量的教材。</w:t>
      </w:r>
    </w:p>
    <w:p w14:paraId="1641E673" w14:textId="50F4CA52" w:rsidR="00F00798" w:rsidRPr="00F00798" w:rsidRDefault="00F00798" w:rsidP="00F00798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F00798">
        <w:rPr>
          <w:rFonts w:ascii="楷体_GB2312" w:eastAsia="楷体_GB2312" w:hAnsi="仿宋_GB2312" w:cs="仿宋_GB2312" w:hint="eastAsia"/>
          <w:b/>
          <w:sz w:val="32"/>
          <w:szCs w:val="32"/>
        </w:rPr>
        <w:t>第二十五条</w:t>
      </w:r>
      <w:r>
        <w:rPr>
          <w:rFonts w:ascii="楷体_GB2312" w:eastAsia="楷体_GB2312" w:hAnsi="仿宋_GB2312" w:cs="仿宋_GB2312" w:hint="eastAsia"/>
          <w:b/>
          <w:sz w:val="32"/>
          <w:szCs w:val="32"/>
        </w:rPr>
        <w:t xml:space="preserve"> </w:t>
      </w:r>
      <w:r w:rsidRPr="00F00798">
        <w:rPr>
          <w:rFonts w:ascii="仿宋_GB2312" w:eastAsia="仿宋_GB2312" w:hAnsi="仿宋_GB2312" w:cs="仿宋_GB2312" w:hint="eastAsia"/>
          <w:bCs/>
          <w:sz w:val="32"/>
          <w:szCs w:val="32"/>
        </w:rPr>
        <w:t>严格教材选用责任追究，凡违反规定，选用的教材在意识形态、法律法规、知识产权等方面存在问题，或因漏订、错订等造成不良后果的，按照学校意识形态责任制及教学事故相关规定严肃处理。情节严重、涉嫌构成犯罪的，移送司法机关处理。</w:t>
      </w:r>
    </w:p>
    <w:p w14:paraId="529AB7B4" w14:textId="4C9F64CD" w:rsidR="0056076B" w:rsidRDefault="00000000" w:rsidP="003C3C70">
      <w:pPr>
        <w:widowControl w:val="0"/>
        <w:spacing w:after="0" w:line="600" w:lineRule="exact"/>
        <w:contextualSpacing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第</w:t>
      </w:r>
      <w:r w:rsidR="004A53D0">
        <w:rPr>
          <w:rFonts w:ascii="黑体" w:eastAsia="黑体" w:hAnsi="黑体" w:cs="黑体" w:hint="eastAsia"/>
          <w:bCs/>
          <w:sz w:val="32"/>
          <w:szCs w:val="32"/>
        </w:rPr>
        <w:t>六</w:t>
      </w:r>
      <w:r>
        <w:rPr>
          <w:rFonts w:ascii="黑体" w:eastAsia="黑体" w:hAnsi="黑体" w:cs="黑体" w:hint="eastAsia"/>
          <w:bCs/>
          <w:sz w:val="32"/>
          <w:szCs w:val="32"/>
        </w:rPr>
        <w:t>章 附则</w:t>
      </w:r>
    </w:p>
    <w:p w14:paraId="64F7BC29" w14:textId="08A573D6" w:rsidR="004A53D0" w:rsidRDefault="00000000" w:rsidP="004A53D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/>
          <w:bCs/>
          <w:sz w:val="32"/>
          <w:szCs w:val="32"/>
        </w:rPr>
      </w:pP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第二十</w:t>
      </w:r>
      <w:r w:rsidR="004A53D0">
        <w:rPr>
          <w:rFonts w:ascii="楷体_GB2312" w:eastAsia="楷体_GB2312" w:hAnsi="仿宋_GB2312" w:cs="仿宋_GB2312" w:hint="eastAsia"/>
          <w:b/>
          <w:sz w:val="32"/>
          <w:szCs w:val="32"/>
        </w:rPr>
        <w:t>六</w:t>
      </w: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 w:rsidR="004A53D0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 w:rsidR="004A53D0" w:rsidRPr="004A53D0">
        <w:rPr>
          <w:rFonts w:ascii="仿宋_GB2312" w:eastAsia="仿宋_GB2312" w:hAnsi="仿宋_GB2312" w:cs="仿宋_GB2312" w:hint="eastAsia"/>
          <w:bCs/>
          <w:sz w:val="32"/>
          <w:szCs w:val="32"/>
        </w:rPr>
        <w:t>各</w:t>
      </w:r>
      <w:r w:rsidR="004A53D0">
        <w:rPr>
          <w:rFonts w:ascii="仿宋_GB2312" w:eastAsia="仿宋_GB2312" w:hAnsi="仿宋_GB2312" w:cs="仿宋_GB2312" w:hint="eastAsia"/>
          <w:bCs/>
          <w:sz w:val="32"/>
          <w:szCs w:val="32"/>
        </w:rPr>
        <w:t>二级</w:t>
      </w:r>
      <w:r w:rsidR="004A53D0" w:rsidRPr="004A53D0">
        <w:rPr>
          <w:rFonts w:ascii="仿宋_GB2312" w:eastAsia="仿宋_GB2312" w:hAnsi="仿宋_GB2312" w:cs="仿宋_GB2312" w:hint="eastAsia"/>
          <w:bCs/>
          <w:sz w:val="32"/>
          <w:szCs w:val="32"/>
        </w:rPr>
        <w:t>学院可根据本办法的基本原则，结合教学实际需要，制定具有针对性和可操作性的教材选用管理细则。相关细则须报教务处审核备案，经批准后方可实施。</w:t>
      </w:r>
    </w:p>
    <w:p w14:paraId="53D83579" w14:textId="309A3F30" w:rsidR="006C5093" w:rsidRDefault="006C5093" w:rsidP="004A53D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C5093">
        <w:rPr>
          <w:rFonts w:ascii="楷体_GB2312" w:eastAsia="楷体_GB2312" w:hAnsi="仿宋_GB2312" w:cs="仿宋_GB2312" w:hint="eastAsia"/>
          <w:b/>
          <w:sz w:val="32"/>
          <w:szCs w:val="32"/>
        </w:rPr>
        <w:t>第二十七条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作为教材使用的自编讲义或数字教材参考本办法进行管理。</w:t>
      </w:r>
    </w:p>
    <w:p w14:paraId="1FEF6B18" w14:textId="1CBF4ED4" w:rsidR="0056076B" w:rsidRDefault="00000000" w:rsidP="004A53D0">
      <w:pPr>
        <w:widowControl w:val="0"/>
        <w:spacing w:after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lastRenderedPageBreak/>
        <w:t>第二十</w:t>
      </w:r>
      <w:r w:rsidR="006C5093">
        <w:rPr>
          <w:rFonts w:ascii="楷体_GB2312" w:eastAsia="楷体_GB2312" w:hAnsi="仿宋_GB2312" w:cs="仿宋_GB2312" w:hint="eastAsia"/>
          <w:b/>
          <w:sz w:val="32"/>
          <w:szCs w:val="32"/>
        </w:rPr>
        <w:t>八</w:t>
      </w:r>
      <w:r w:rsidRPr="00667DAD">
        <w:rPr>
          <w:rFonts w:ascii="楷体_GB2312" w:eastAsia="楷体_GB2312" w:hAnsi="仿宋_GB2312" w:cs="仿宋_GB2312" w:hint="eastAsia"/>
          <w:b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本办法自印发之日起施行，此前的相关规章制度，如与本办法有关规定不一致的，以本办法为准。</w:t>
      </w:r>
    </w:p>
    <w:p w14:paraId="3EEC37EF" w14:textId="16265AD6" w:rsidR="0056076B" w:rsidRDefault="00000000" w:rsidP="003C3C70">
      <w:pPr>
        <w:pStyle w:val="a4"/>
        <w:widowControl w:val="0"/>
        <w:spacing w:beforeAutospacing="0" w:afterAutospacing="0" w:line="600" w:lineRule="exact"/>
        <w:ind w:firstLineChars="200" w:firstLine="643"/>
        <w:contextualSpacing/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67DAD">
        <w:rPr>
          <w:rFonts w:ascii="楷体_GB2312" w:eastAsia="楷体_GB2312" w:hAnsi="仿宋_GB2312" w:cs="仿宋_GB2312" w:hint="eastAsia"/>
          <w:b/>
          <w:kern w:val="2"/>
          <w:sz w:val="32"/>
          <w:szCs w:val="32"/>
        </w:rPr>
        <w:t>第</w:t>
      </w:r>
      <w:r w:rsidR="004A53D0">
        <w:rPr>
          <w:rFonts w:ascii="楷体_GB2312" w:eastAsia="楷体_GB2312" w:hAnsi="仿宋_GB2312" w:cs="仿宋_GB2312" w:hint="eastAsia"/>
          <w:b/>
          <w:kern w:val="2"/>
          <w:sz w:val="32"/>
          <w:szCs w:val="32"/>
        </w:rPr>
        <w:t>二十</w:t>
      </w:r>
      <w:r w:rsidR="006C5093">
        <w:rPr>
          <w:rFonts w:ascii="楷体_GB2312" w:eastAsia="楷体_GB2312" w:hAnsi="仿宋_GB2312" w:cs="仿宋_GB2312" w:hint="eastAsia"/>
          <w:b/>
          <w:kern w:val="2"/>
          <w:sz w:val="32"/>
          <w:szCs w:val="32"/>
        </w:rPr>
        <w:t>九</w:t>
      </w:r>
      <w:r w:rsidRPr="00667DAD">
        <w:rPr>
          <w:rFonts w:ascii="楷体_GB2312" w:eastAsia="楷体_GB2312" w:hAnsi="仿宋_GB2312" w:cs="仿宋_GB2312" w:hint="eastAsia"/>
          <w:b/>
          <w:kern w:val="2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本办法由</w:t>
      </w:r>
      <w:r w:rsidR="004A53D0">
        <w:rPr>
          <w:rFonts w:ascii="仿宋_GB2312" w:eastAsia="仿宋_GB2312" w:hAnsi="仿宋_GB2312" w:cs="仿宋_GB2312" w:hint="eastAsia"/>
          <w:bCs/>
          <w:sz w:val="32"/>
          <w:szCs w:val="32"/>
        </w:rPr>
        <w:t>教务处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负责解释。</w:t>
      </w:r>
    </w:p>
    <w:p w14:paraId="072AA73E" w14:textId="77777777" w:rsidR="0056076B" w:rsidRDefault="0056076B" w:rsidP="003C3C70">
      <w:pPr>
        <w:widowControl w:val="0"/>
        <w:spacing w:after="0"/>
        <w:contextualSpacing/>
        <w:jc w:val="both"/>
      </w:pPr>
    </w:p>
    <w:sectPr w:rsidR="00560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6D32" w14:textId="77777777" w:rsidR="00954B80" w:rsidRDefault="00954B80" w:rsidP="006F279C">
      <w:pPr>
        <w:spacing w:after="0" w:line="240" w:lineRule="auto"/>
      </w:pPr>
      <w:r>
        <w:separator/>
      </w:r>
    </w:p>
  </w:endnote>
  <w:endnote w:type="continuationSeparator" w:id="0">
    <w:p w14:paraId="74EB26A8" w14:textId="77777777" w:rsidR="00954B80" w:rsidRDefault="00954B80" w:rsidP="006F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-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08EB" w14:textId="77777777" w:rsidR="00954B80" w:rsidRDefault="00954B80" w:rsidP="006F279C">
      <w:pPr>
        <w:spacing w:after="0" w:line="240" w:lineRule="auto"/>
      </w:pPr>
      <w:r>
        <w:separator/>
      </w:r>
    </w:p>
  </w:footnote>
  <w:footnote w:type="continuationSeparator" w:id="0">
    <w:p w14:paraId="04DE9944" w14:textId="77777777" w:rsidR="00954B80" w:rsidRDefault="00954B80" w:rsidP="006F2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9E68A4"/>
    <w:rsid w:val="00141D2C"/>
    <w:rsid w:val="001E0C10"/>
    <w:rsid w:val="00246C23"/>
    <w:rsid w:val="00251FA2"/>
    <w:rsid w:val="00277495"/>
    <w:rsid w:val="002C0C23"/>
    <w:rsid w:val="002E185B"/>
    <w:rsid w:val="002F79E2"/>
    <w:rsid w:val="003C3C70"/>
    <w:rsid w:val="004729DC"/>
    <w:rsid w:val="004A53D0"/>
    <w:rsid w:val="0056076B"/>
    <w:rsid w:val="005E0C1F"/>
    <w:rsid w:val="005E2BBC"/>
    <w:rsid w:val="00667DAD"/>
    <w:rsid w:val="00686A8C"/>
    <w:rsid w:val="006C260D"/>
    <w:rsid w:val="006C5093"/>
    <w:rsid w:val="006F279C"/>
    <w:rsid w:val="00760F5D"/>
    <w:rsid w:val="009065D1"/>
    <w:rsid w:val="009252CC"/>
    <w:rsid w:val="00954B80"/>
    <w:rsid w:val="00A56BD8"/>
    <w:rsid w:val="00A71CBB"/>
    <w:rsid w:val="00A86D45"/>
    <w:rsid w:val="00AA6DCC"/>
    <w:rsid w:val="00D73772"/>
    <w:rsid w:val="00E97BC2"/>
    <w:rsid w:val="00EF566F"/>
    <w:rsid w:val="00F00798"/>
    <w:rsid w:val="00F73352"/>
    <w:rsid w:val="058A16A2"/>
    <w:rsid w:val="221A3BCC"/>
    <w:rsid w:val="44C3694A"/>
    <w:rsid w:val="452C6962"/>
    <w:rsid w:val="4B9E68A4"/>
    <w:rsid w:val="62C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E55E87"/>
  <w15:docId w15:val="{42B7D416-EE96-48C1-A12D-9DADE971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Normal (Web)"/>
    <w:basedOn w:val="a"/>
    <w:qFormat/>
    <w:pPr>
      <w:spacing w:beforeAutospacing="1" w:after="0" w:afterAutospacing="1"/>
    </w:pPr>
    <w:rPr>
      <w:rFonts w:cs="Times New Roman"/>
      <w:kern w:val="0"/>
      <w:sz w:val="24"/>
    </w:r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header"/>
    <w:basedOn w:val="a"/>
    <w:link w:val="a7"/>
    <w:rsid w:val="006F279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F27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6F279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F27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8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崔成博</dc:creator>
  <cp:lastModifiedBy>UP SET</cp:lastModifiedBy>
  <cp:revision>11</cp:revision>
  <dcterms:created xsi:type="dcterms:W3CDTF">2026-03-27T01:55:00Z</dcterms:created>
  <dcterms:modified xsi:type="dcterms:W3CDTF">2026-03-27T07:35:00Z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