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广州软件学院毕业实习管理办法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第一章  总  则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bookmarkStart w:id="0" w:name="OLE_LINK2"/>
      <w:r>
        <w:rPr>
          <w:rFonts w:hint="eastAsia" w:ascii="黑体" w:hAnsi="黑体" w:eastAsia="黑体" w:cs="楷体_GB2312"/>
          <w:kern w:val="2"/>
          <w:sz w:val="32"/>
          <w:szCs w:val="32"/>
        </w:rPr>
        <w:t>第一条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为规范和加强毕业实习教学工作，保障实习安全有序开展，不断提高人才培养质量，根据《教育部关于加强和规范普通本科高校实习管理工作的意见》（教高函〔2019〕12号），结合学校实际情况，特制定本办法。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第二条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毕业实习是专业人才培养方案中一项重要的实践性教学环节，是检验学生知识掌握程度和知识运用能力的重要手段，是学生了解社会、接触生产实际，获取、掌握生产现场相关知识的重要途径，培养学生实践能力、创新精神，树立事业心、责任感等有着重要作用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第二章  实习组织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第三条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毕业实习可采取集中实习和分散实习两种形式。集中实习指实习指导教师带队集中实习，分散实习指学生自主联</w:t>
      </w:r>
      <w:bookmarkStart w:id="3" w:name="_GoBack"/>
      <w:bookmarkEnd w:id="3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系实习单位进行实习。毕业实习形式由各专业综合人才培养要求、专业特点和学生自身诉求，为每个学生制定，原则上不得中途更改。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第四条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毕业实习在学校统一领导下进行，实行分级管理、层层负责的办法。教务处负责全校毕业实习规划、规定的制订和毕业实习质量检查监督等工作；</w:t>
      </w:r>
      <w:bookmarkStart w:id="1" w:name="OLE_LINK1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学院</w:t>
      </w:r>
      <w:bookmarkEnd w:id="1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具体负责相应专业毕业实习的组织和实施工作。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第五条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教务处职责：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（一）制订毕业实习的规划、规定和规章制度。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（二）负责实习工作的检查监督、评估、总结和交流。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（三）支持各学院建设校内、外实习基地，协助学院与实习单位签订合作协议，管理实习基地建设项目。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（四）协调解决实习工作管理中出现的有关问题。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第六条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学院是毕业实习工作的主体责任单位，成立由学院领导、专业负责人等构成的毕业实习领导小组，其工作职责为：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贯彻执行学校有关毕业实习管理规定，根据专业培养目标，组织制订毕业实习大纲。大纲应包括：实习教学目标和要求、实习内容和任务、实习方式（或组织方式）、指导教师与时间安排、实习考核与成绩评定，以及注意事项、实习纪律等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（二）组织制定实习计划并实施，包括实习动员、指导教师配备、实习过程管理等。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（三）检查实习的进展情况。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（四）组织实习考核。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（五）做好毕业实习总结，并将毕业实习材料归档。材料包括《广州软件学院本科毕业实习报告》《广州软件学院毕业实习汇总表》。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第七条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实习指导教师一般应由教学经验丰富，对本专业实践教学较为熟悉，工作责任心强，有一定组织和管理能力的教师担任，其工作职责为：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（一）执行毕业实习大纲和实习计划，做好实习前有关准备工作。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（二）与学生保持联系，做好学生思想政治工作，关心学生的身心健康和生活状况，帮助学生处理实习中的业务问题，定期向学院汇报。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（三）有效地指导学生的实习工作。实习期间，指导老师要引导学生认真观察、思考，理论联系实际，对无法现场指导的学生，指导教师要加强通信指导。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（四）组织学生填写和提交《广州软件学院本科毕业实习报告》，在实习结束时，与实习单位有关人员共同客观、公正地对学生实习进行考评，评定实习成绩，写出书面评语。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（五）对于集中实习的，指导老师要做好实习总结工作。征求实习单位及学生对实习工作的改进意见，提出实习工作建议和综合改进措施。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第三章  实习要求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第八条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参加毕业实习的学生，应遵守以下要求：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（一）自觉遵守学校的校规校纪和实习单位的有关规章制度，维护社会安定和实习教学秩序。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（二）重视实践学习，遵照实习教学安排，服从教师和实习单位的管理，虚心学习，遵守工作岗位程序，履行工作职责。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（三）按照实习进度计划，认真地完成实习任务，做好实习日记填写，写好实习报告。报告内容应包括：实习概况、实习具体内容、取得的成果、心得体会、经验收获、意见建议等，并做出简短的自我评语。</w:t>
      </w:r>
    </w:p>
    <w:p>
      <w:pPr>
        <w:pStyle w:val="11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学生不得无故不参加毕业实习，如确因特殊情况不能参加实习者，须事先征得学院同意，并报教务处批准。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（五）实习过程中，应严格遵守作息制度，不得迟到、早退。有事必须向实习单位和指导教师请假。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（六）严格遵守操作规程和工作纪律，爱护仪器设备和工具，保证实习安全，如有违反，根据情节轻重给予批评教育，直至纪律处分。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第四章  实习考核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第九条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实习成绩采用“优秀、良好、中、及格和不及格”五级制，实习成绩由实习单位鉴定评分和指导教师鉴定评分相结合，分数比例各占50%。实习成绩可根据学生的毕业实习任务书、实习报告、调查报告、实习日记、实习表现等方面进行综合评定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第十条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有以下行为的，毕业实习成绩给予不及格：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（一）不参加毕业实习的时间超过毕业实习规定时间三分之一者。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（二）无故不按时上交毕业实习报告等实习资料。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（三）未达到实习大纲规定的基本要求，实习报告马虎潦草，或内容有明显错误。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（四）实习中有违纪行为，教育不改或有严重违纪行为者。</w:t>
      </w:r>
    </w:p>
    <w:p>
      <w:pPr>
        <w:spacing w:line="600" w:lineRule="exact"/>
        <w:jc w:val="center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第五章  其它事项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第十一条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学院不得有下列行为：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（一）安排未满十六周岁学生实习。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（二）安排学生到夜总会、歌厅、洗浴中心等场所实习。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（三）安排学生从事高毒、易燃易爆、国家规定的第四级体力劳动强度以及其他具有安全隐患的劳动，但完成学生本专业实习所必需的除外。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（四）安排学生在需要相应职业资格的岗位上顶岗实习；安排学生周实习时间超过四十小时。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（五）委托中介机构或者个人代为组织和管理实习。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（六）其他影响实习学生人身安全、身心健康的行为。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第十二条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学院组织学生在实习基地实习的，学院、实习基地和实习学生应当签订三方实习协议，明确各方的权利、义务和责任。实习协议可以根据实习的性质和需要，约定意外伤害保险的投保人、投保额度、损害赔偿、实习报酬、保密、实习终止条件、违约责任、争议的解决方式等事项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第十三条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学院组织学生实习，不得违反规定向实习学生收取费用。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楷体_GB2312"/>
          <w:kern w:val="2"/>
          <w:sz w:val="32"/>
          <w:szCs w:val="32"/>
        </w:rPr>
        <w:t xml:space="preserve">第十四条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本管理办法自公布之日起执行，由教务处负责解释。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11"/>
        <w:shd w:val="clear" w:color="auto" w:fill="FFFFFF"/>
        <w:spacing w:before="0" w:beforeAutospacing="0" w:after="0" w:afterAutospacing="0" w:line="252" w:lineRule="atLeas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附表：1、《广州软件学院本科毕业实习报告》</w:t>
      </w:r>
    </w:p>
    <w:p>
      <w:pPr>
        <w:pStyle w:val="11"/>
        <w:shd w:val="clear" w:color="auto" w:fill="FFFFFF"/>
        <w:spacing w:before="0" w:beforeAutospacing="0" w:after="0" w:afterAutospacing="0" w:line="252" w:lineRule="atLeas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   2、《广州软件学院毕业实习汇总表》</w:t>
      </w:r>
    </w:p>
    <w:p>
      <w:pPr>
        <w:snapToGrid w:val="0"/>
        <w:rPr>
          <w:rFonts w:hint="eastAsia" w:ascii="宋体" w:hAnsi="宋体"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表1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before="312" w:beforeLines="100"/>
        <w:jc w:val="center"/>
        <w:rPr>
          <w:rFonts w:hint="eastAsia" w:ascii="方正小标宋简体" w:hAns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20"/>
          <w:sz w:val="44"/>
          <w:szCs w:val="44"/>
        </w:rPr>
        <w:t>广州软件学院</w:t>
      </w:r>
    </w:p>
    <w:p>
      <w:pPr>
        <w:adjustRightInd w:val="0"/>
        <w:snapToGrid w:val="0"/>
        <w:spacing w:before="312" w:beforeLines="100"/>
        <w:jc w:val="center"/>
        <w:rPr>
          <w:rFonts w:hint="eastAsia" w:ascii="方正小标宋简体" w:hAns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20"/>
          <w:sz w:val="44"/>
          <w:szCs w:val="44"/>
        </w:rPr>
        <w:t>本科毕业实习报告</w:t>
      </w: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b/>
          <w:bCs/>
          <w:sz w:val="30"/>
          <w:szCs w:val="30"/>
        </w:rPr>
      </w:pP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教学单位：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专    业：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班    级：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    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实习单位：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before="156" w:beforeLines="50" w:line="360" w:lineRule="auto"/>
        <w:ind w:firstLine="1960" w:firstLineChars="700"/>
        <w:jc w:val="lef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实习日期：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sz w:val="30"/>
          <w:szCs w:val="30"/>
          <w:u w:val="single"/>
        </w:rPr>
      </w:pPr>
    </w:p>
    <w:p>
      <w:pPr>
        <w:adjustRightInd w:val="0"/>
        <w:snapToGrid w:val="0"/>
        <w:spacing w:line="240" w:lineRule="atLeast"/>
        <w:jc w:val="left"/>
        <w:rPr>
          <w:rFonts w:hint="eastAsia" w:ascii="宋体" w:hAnsi="宋体"/>
          <w:sz w:val="30"/>
          <w:szCs w:val="30"/>
          <w:u w:val="single"/>
        </w:rPr>
      </w:pPr>
    </w:p>
    <w:p>
      <w:pPr>
        <w:adjustRightInd w:val="0"/>
        <w:snapToGrid w:val="0"/>
        <w:rPr>
          <w:rFonts w:hint="eastAsia" w:ascii="宋体" w:hAnsi="宋体"/>
          <w:sz w:val="30"/>
          <w:szCs w:val="30"/>
          <w:u w:val="single"/>
        </w:rPr>
      </w:pPr>
    </w:p>
    <w:p>
      <w:pPr>
        <w:adjustRightInd w:val="0"/>
        <w:snapToGrid w:val="0"/>
        <w:jc w:val="center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/>
          <w:spacing w:val="20"/>
          <w:sz w:val="30"/>
          <w:szCs w:val="30"/>
        </w:rPr>
        <w:t>广州软件学院教务处</w:t>
      </w:r>
    </w:p>
    <w:p>
      <w:pPr>
        <w:adjustRightInd w:val="0"/>
        <w:snapToGrid w:val="0"/>
        <w:spacing w:line="240" w:lineRule="atLeast"/>
        <w:jc w:val="center"/>
        <w:rPr>
          <w:rFonts w:hint="eastAsia" w:ascii="宋体" w:hAnsi="宋体"/>
          <w:spacing w:val="2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毕业实习任务书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16"/>
        <w:gridCol w:w="1277"/>
        <w:gridCol w:w="837"/>
        <w:gridCol w:w="159"/>
        <w:gridCol w:w="1348"/>
        <w:gridCol w:w="777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实习时间</w:t>
            </w:r>
          </w:p>
        </w:tc>
        <w:tc>
          <w:tcPr>
            <w:tcW w:w="41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720" w:firstLineChars="30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日至 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实习单位</w:t>
            </w:r>
          </w:p>
        </w:tc>
        <w:tc>
          <w:tcPr>
            <w:tcW w:w="41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实习岗位</w:t>
            </w:r>
          </w:p>
        </w:tc>
        <w:tc>
          <w:tcPr>
            <w:tcW w:w="41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</w:t>
            </w:r>
          </w:p>
        </w:tc>
        <w:tc>
          <w:tcPr>
            <w:tcW w:w="41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企业导师或部门负责人</w:t>
            </w:r>
          </w:p>
        </w:tc>
        <w:tc>
          <w:tcPr>
            <w:tcW w:w="410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一、实习目标</w:t>
            </w:r>
            <w:r>
              <w:rPr>
                <w:rFonts w:hint="eastAsia" w:ascii="宋体" w:hAnsi="宋体"/>
                <w:bCs/>
                <w:sz w:val="24"/>
              </w:rPr>
              <w:t>（请根据毕业实习大纲中的实习目标，根据具体实习岗位及内容，请从认知、体验、应用、创新、发展等不同层次描述通过实习将要培养的能力）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二、实习内容</w:t>
            </w:r>
            <w:r>
              <w:rPr>
                <w:rFonts w:hint="eastAsia" w:ascii="宋体" w:hAnsi="宋体"/>
                <w:bCs/>
                <w:sz w:val="24"/>
              </w:rPr>
              <w:t>（包括参与企业项目或负责的工作内容、实习地点和相关要求）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三、实习计划或安排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四、实习要求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学生签名</w:t>
            </w:r>
          </w:p>
        </w:tc>
        <w:tc>
          <w:tcPr>
            <w:tcW w:w="14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指导教师签名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adjustRightInd w:val="0"/>
        <w:snapToGrid w:val="0"/>
        <w:ind w:left="3840" w:hanging="3840" w:hangingChars="1600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（此表格不够可加页）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276" w:left="1800" w:header="851" w:footer="992" w:gutter="0"/>
          <w:cols w:space="720" w:num="1"/>
          <w:docGrid w:type="lines" w:linePitch="312" w:charSpace="0"/>
        </w:sectPr>
      </w:pPr>
      <w:bookmarkStart w:id="2" w:name="_Hlk104282303"/>
    </w:p>
    <w:bookmarkEnd w:id="2"/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毕业实习成绩鉴定表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60"/>
        <w:gridCol w:w="823"/>
        <w:gridCol w:w="1871"/>
        <w:gridCol w:w="895"/>
        <w:gridCol w:w="726"/>
        <w:gridCol w:w="87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实习生自我鉴定</w:t>
            </w:r>
          </w:p>
        </w:tc>
        <w:tc>
          <w:tcPr>
            <w:tcW w:w="45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实习单位意见及成绩评定</w:t>
            </w: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评分标准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服从实习安排，具有较强的法律法规意识，并能够严格遵守实习单位的各项规章制度。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无缺勤、迟到、早退等情况,临时有事能按规定进行沟通、请假。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能够认真听取企业导师或实习部门负责人的意见或建议，主动向企业导师或部门的业务骨干学习。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具有较强的专业能力，能够较高质量的完成布置的工作任务；具有较强的学习能力，能够快速学习新知识和新技能；具有较好的工作能力，能团结同事，能有效沟通，能较快融入所在部门或团队。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实习单位意见：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企业导师或实习单位负责人：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（实习单位盖章）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指导教师意见及成绩评定</w:t>
            </w: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评分标准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分值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实习过程中，能够遵法守纪，具有较强的安全意识，能够按照实习单位的相关要求开展实习工作。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较好的完成了实习任务书所要求的实习内容，达到了实习大纲规定的知识、能力和素质目标。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实习工作任务与所学专业高度相关，能将所学专业知识有效运用在实际工作中；实习工作内容的专业性、能力要求以及工作量能达到毕业设计的要求，并能转化为毕业设计。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实习报告、实习日志撰写格式规范，美观整洁，内容完整，总结全面。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总分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指导教师：         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等级评定</w:t>
            </w:r>
          </w:p>
        </w:tc>
        <w:tc>
          <w:tcPr>
            <w:tcW w:w="45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分        等级：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（成绩由实习单位评定成绩与指导教师评定成绩相结合，分数比例各占50%）</w:t>
            </w:r>
          </w:p>
          <w:p>
            <w:pPr>
              <w:adjustRightInd w:val="0"/>
              <w:snapToGrid w:val="0"/>
              <w:spacing w:line="360" w:lineRule="auto"/>
              <w:ind w:firstLine="2880" w:firstLineChars="1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教学单位(盖章)：</w:t>
            </w: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毕业实习报告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77"/>
        <w:gridCol w:w="837"/>
        <w:gridCol w:w="1507"/>
        <w:gridCol w:w="777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1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实习时间</w:t>
            </w:r>
          </w:p>
        </w:tc>
        <w:tc>
          <w:tcPr>
            <w:tcW w:w="41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720" w:firstLineChars="30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日至 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实习单位</w:t>
            </w:r>
          </w:p>
        </w:tc>
        <w:tc>
          <w:tcPr>
            <w:tcW w:w="41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实习岗位</w:t>
            </w:r>
          </w:p>
        </w:tc>
        <w:tc>
          <w:tcPr>
            <w:tcW w:w="41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</w:t>
            </w:r>
          </w:p>
        </w:tc>
        <w:tc>
          <w:tcPr>
            <w:tcW w:w="41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企业导师或部门负责人</w:t>
            </w:r>
          </w:p>
        </w:tc>
        <w:tc>
          <w:tcPr>
            <w:tcW w:w="41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一、实习目的和内容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二、实习经历</w:t>
            </w:r>
            <w:r>
              <w:rPr>
                <w:rFonts w:hint="eastAsia" w:ascii="宋体" w:hAnsi="宋体"/>
                <w:sz w:val="24"/>
              </w:rPr>
              <w:t>（二级目录仅供参考，可根据具体情况修改）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（一）初步认识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（二）专业技能学习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（三）专业知识应用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（四）……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三、实习体会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（一）专业知识不足及努力方向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（二）基本技能不足及努力方向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（三）……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四、（其他，如谢辞等）……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adjustRightInd w:val="0"/>
        <w:snapToGrid w:val="0"/>
        <w:ind w:left="3840" w:hanging="3840" w:hangingChars="1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bCs/>
          <w:sz w:val="24"/>
        </w:rPr>
        <w:t>（此表格不够可加页）</w:t>
      </w: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毕业实习日志</w:t>
      </w:r>
    </w:p>
    <w:tbl>
      <w:tblPr>
        <w:tblStyle w:val="1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9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工作内容和要求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工作情况记录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个人体会或收获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注意：毕业实习日志不少于每周1篇，一共不少于4篇。</w:t>
      </w:r>
    </w:p>
    <w:p>
      <w:pPr>
        <w:adjustRightInd w:val="0"/>
        <w:snapToGrid w:val="0"/>
        <w:jc w:val="left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（此表格不够可加页）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bCs/>
          <w:sz w:val="24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毕业实习日志</w:t>
      </w:r>
    </w:p>
    <w:tbl>
      <w:tblPr>
        <w:tblStyle w:val="1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9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工作内容和要求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工作情况记录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个人体会或收获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注意：毕业实习日志不少于每周1篇，一共不少于4篇。</w:t>
      </w:r>
    </w:p>
    <w:p>
      <w:pPr>
        <w:adjustRightInd w:val="0"/>
        <w:snapToGrid w:val="0"/>
        <w:jc w:val="left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（此表格不够可加页）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bCs/>
          <w:sz w:val="24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毕业实习日志</w:t>
      </w:r>
    </w:p>
    <w:tbl>
      <w:tblPr>
        <w:tblStyle w:val="1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9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工作内容和要求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工作情况记录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个人体会或收获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注意：毕业实习日志不少于每周1篇，一共不少于4篇。</w:t>
      </w:r>
    </w:p>
    <w:p>
      <w:pPr>
        <w:adjustRightInd w:val="0"/>
        <w:snapToGrid w:val="0"/>
        <w:jc w:val="left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（此表格不够可加页）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bCs/>
          <w:sz w:val="24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毕业实习日志</w:t>
      </w:r>
    </w:p>
    <w:tbl>
      <w:tblPr>
        <w:tblStyle w:val="1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9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实习日期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工作内容和要求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工作情况记录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个人体会或收获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注意：毕业实习日志不少于每周1篇，一共不少于4篇。</w:t>
      </w:r>
    </w:p>
    <w:p>
      <w:pPr>
        <w:adjustRightInd w:val="0"/>
        <w:snapToGrid w:val="0"/>
        <w:jc w:val="left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（此表格不够可加页）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bCs/>
          <w:sz w:val="24"/>
        </w:rPr>
      </w:pPr>
    </w:p>
    <w:p>
      <w:pPr>
        <w:snapToGrid w:val="0"/>
        <w:rPr>
          <w:rFonts w:hint="eastAsia" w:ascii="宋体" w:hAnsi="宋体"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表2</w:t>
      </w:r>
    </w:p>
    <w:p>
      <w:pPr>
        <w:snapToGrid w:val="0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广州软件学院毕业实习汇总表</w:t>
      </w:r>
    </w:p>
    <w:p>
      <w:pPr>
        <w:snapToGrid w:val="0"/>
        <w:jc w:val="center"/>
        <w:rPr>
          <w:rFonts w:hint="eastAsia" w:ascii="宋体" w:hAnsi="宋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jc w:val="left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sz w:val="30"/>
          <w:szCs w:val="30"/>
        </w:rPr>
        <w:t xml:space="preserve">学院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sz w:val="30"/>
          <w:szCs w:val="30"/>
        </w:rPr>
        <w:t>专业   人数</w:t>
      </w:r>
      <w:r>
        <w:rPr>
          <w:rFonts w:hint="eastAsia" w:ascii="宋体" w:hAnsi="宋体"/>
          <w:sz w:val="30"/>
          <w:szCs w:val="30"/>
          <w:u w:val="single"/>
        </w:rPr>
        <w:t xml:space="preserve">         </w:t>
      </w:r>
    </w:p>
    <w:tbl>
      <w:tblPr>
        <w:tblStyle w:val="13"/>
        <w:tblW w:w="7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40"/>
        <w:gridCol w:w="1260"/>
        <w:gridCol w:w="1080"/>
        <w:gridCol w:w="187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学生学号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指导老师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实习单位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snapToGrid w:val="0"/>
        <w:rPr>
          <w:rFonts w:hint="eastAsia" w:ascii="宋体" w:hAnsi="宋体"/>
          <w:sz w:val="30"/>
          <w:szCs w:val="30"/>
        </w:rPr>
      </w:pPr>
    </w:p>
    <w:p>
      <w:pPr>
        <w:snapToGrid w:val="0"/>
        <w:ind w:firstLine="300" w:firstLineChars="1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专业负责人签名：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 xml:space="preserve">   院长签名：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 xml:space="preserve">  日期：</w:t>
      </w:r>
    </w:p>
    <w:p>
      <w:pPr>
        <w:snapToGrid w:val="0"/>
        <w:rPr>
          <w:rFonts w:hint="eastAsia" w:ascii="宋体" w:hAnsi="宋体"/>
          <w:sz w:val="30"/>
          <w:szCs w:val="30"/>
        </w:rPr>
      </w:pPr>
    </w:p>
    <w:p>
      <w:pPr>
        <w:snapToGrid w:val="0"/>
        <w:ind w:firstLine="600" w:firstLineChars="200"/>
        <w:rPr>
          <w:rFonts w:hint="eastAsia" w:ascii="仿宋_GB2312" w:hAnsi="华文中宋" w:eastAsia="仿宋_GB2312"/>
          <w:sz w:val="24"/>
          <w:highlight w:val="none"/>
        </w:rPr>
      </w:pPr>
      <w:r>
        <w:rPr>
          <w:rFonts w:hint="eastAsia" w:ascii="宋体" w:hAnsi="宋体"/>
          <w:sz w:val="30"/>
          <w:szCs w:val="30"/>
        </w:rPr>
        <w:t>说明：本表一式二份，一份留学院保存，一份于毕业学期的第17周前送教务处存档。</w:t>
      </w:r>
      <w:bookmarkEnd w:id="0"/>
    </w:p>
    <w:p>
      <w:pPr>
        <w:spacing w:line="420" w:lineRule="exact"/>
      </w:pPr>
    </w:p>
    <w:sectPr>
      <w:footerReference r:id="rId4" w:type="default"/>
      <w:pgSz w:w="11906" w:h="16838"/>
      <w:pgMar w:top="1417" w:right="1417" w:bottom="1417" w:left="141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45BDB-85B5-4EB5-9C09-81BF157C15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4C5C76-B948-40DD-8368-BD9D33EB24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6F7FB8-6AF2-4600-90DB-1EF35656EC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65E29B5-6AFC-4816-B08A-D4E3786285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866623-9E09-4672-81ED-D1959E9E514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03AABB5-30AC-421B-9450-25202F231AD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390DED3C-266B-4176-BB09-9C9B525671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5D91F"/>
    <w:multiLevelType w:val="singleLevel"/>
    <w:tmpl w:val="B135D91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Yzg0NzBlMjM1MjRhYjA0NTRmMmZhMWEzM2VjMjcifQ=="/>
  </w:docVars>
  <w:rsids>
    <w:rsidRoot w:val="00080817"/>
    <w:rsid w:val="00000F1D"/>
    <w:rsid w:val="00037B9C"/>
    <w:rsid w:val="00067199"/>
    <w:rsid w:val="000802CC"/>
    <w:rsid w:val="00080817"/>
    <w:rsid w:val="00085251"/>
    <w:rsid w:val="000B2FE5"/>
    <w:rsid w:val="000C0A16"/>
    <w:rsid w:val="000E0367"/>
    <w:rsid w:val="000F0107"/>
    <w:rsid w:val="0011607E"/>
    <w:rsid w:val="00160795"/>
    <w:rsid w:val="00185B1A"/>
    <w:rsid w:val="001A5D21"/>
    <w:rsid w:val="001C75B2"/>
    <w:rsid w:val="001F2F0C"/>
    <w:rsid w:val="002465BD"/>
    <w:rsid w:val="00295EDC"/>
    <w:rsid w:val="002B3286"/>
    <w:rsid w:val="002C67CF"/>
    <w:rsid w:val="002D75ED"/>
    <w:rsid w:val="00305E14"/>
    <w:rsid w:val="00314507"/>
    <w:rsid w:val="003359C6"/>
    <w:rsid w:val="003462E8"/>
    <w:rsid w:val="0037086D"/>
    <w:rsid w:val="003C4853"/>
    <w:rsid w:val="00424F1E"/>
    <w:rsid w:val="004448E3"/>
    <w:rsid w:val="00483BC6"/>
    <w:rsid w:val="00494EA2"/>
    <w:rsid w:val="004C470E"/>
    <w:rsid w:val="004D51BE"/>
    <w:rsid w:val="004D6A5F"/>
    <w:rsid w:val="004F449D"/>
    <w:rsid w:val="0051129D"/>
    <w:rsid w:val="0051214F"/>
    <w:rsid w:val="00521DEF"/>
    <w:rsid w:val="00524500"/>
    <w:rsid w:val="005311B6"/>
    <w:rsid w:val="005451D5"/>
    <w:rsid w:val="0055161B"/>
    <w:rsid w:val="0055437E"/>
    <w:rsid w:val="005634BB"/>
    <w:rsid w:val="005E3B25"/>
    <w:rsid w:val="00623793"/>
    <w:rsid w:val="00636166"/>
    <w:rsid w:val="00667411"/>
    <w:rsid w:val="00674AB7"/>
    <w:rsid w:val="006C0556"/>
    <w:rsid w:val="006C3B76"/>
    <w:rsid w:val="006C7B24"/>
    <w:rsid w:val="006E3F3A"/>
    <w:rsid w:val="00714362"/>
    <w:rsid w:val="007A1576"/>
    <w:rsid w:val="007C0A3A"/>
    <w:rsid w:val="007F1ADB"/>
    <w:rsid w:val="00846258"/>
    <w:rsid w:val="008D252A"/>
    <w:rsid w:val="008D39C0"/>
    <w:rsid w:val="008D6FC8"/>
    <w:rsid w:val="00914954"/>
    <w:rsid w:val="00926F3A"/>
    <w:rsid w:val="00943020"/>
    <w:rsid w:val="00947F23"/>
    <w:rsid w:val="00997D55"/>
    <w:rsid w:val="009A0A61"/>
    <w:rsid w:val="009E2420"/>
    <w:rsid w:val="00A20BD9"/>
    <w:rsid w:val="00A6268B"/>
    <w:rsid w:val="00A6352D"/>
    <w:rsid w:val="00AE6241"/>
    <w:rsid w:val="00B05B53"/>
    <w:rsid w:val="00B536AE"/>
    <w:rsid w:val="00B7287A"/>
    <w:rsid w:val="00BA3D3B"/>
    <w:rsid w:val="00BD3745"/>
    <w:rsid w:val="00BF7205"/>
    <w:rsid w:val="00C16B89"/>
    <w:rsid w:val="00C30685"/>
    <w:rsid w:val="00C31858"/>
    <w:rsid w:val="00C542F8"/>
    <w:rsid w:val="00C56126"/>
    <w:rsid w:val="00CC4D77"/>
    <w:rsid w:val="00CD178A"/>
    <w:rsid w:val="00CD7C02"/>
    <w:rsid w:val="00CE12B3"/>
    <w:rsid w:val="00CF3090"/>
    <w:rsid w:val="00CF4FAD"/>
    <w:rsid w:val="00D4215C"/>
    <w:rsid w:val="00D86008"/>
    <w:rsid w:val="00D86844"/>
    <w:rsid w:val="00D91E13"/>
    <w:rsid w:val="00D95E5E"/>
    <w:rsid w:val="00DF1BDD"/>
    <w:rsid w:val="00E13A8A"/>
    <w:rsid w:val="00E20BB3"/>
    <w:rsid w:val="00E25892"/>
    <w:rsid w:val="00E27EB8"/>
    <w:rsid w:val="00E30C20"/>
    <w:rsid w:val="00E4161A"/>
    <w:rsid w:val="00E830DA"/>
    <w:rsid w:val="00E837F2"/>
    <w:rsid w:val="00E87881"/>
    <w:rsid w:val="00E931DB"/>
    <w:rsid w:val="00ED3063"/>
    <w:rsid w:val="00F3577E"/>
    <w:rsid w:val="00F47BFA"/>
    <w:rsid w:val="00F54A41"/>
    <w:rsid w:val="00F54F9A"/>
    <w:rsid w:val="00F6303B"/>
    <w:rsid w:val="00F63098"/>
    <w:rsid w:val="00F94B1A"/>
    <w:rsid w:val="00FB19AB"/>
    <w:rsid w:val="00FB558D"/>
    <w:rsid w:val="00FB6078"/>
    <w:rsid w:val="00FE2EE7"/>
    <w:rsid w:val="040F02A9"/>
    <w:rsid w:val="07C16796"/>
    <w:rsid w:val="10944070"/>
    <w:rsid w:val="13170E53"/>
    <w:rsid w:val="16506B3A"/>
    <w:rsid w:val="1C2F7FB0"/>
    <w:rsid w:val="1CB3762C"/>
    <w:rsid w:val="238D3BE0"/>
    <w:rsid w:val="23F63E04"/>
    <w:rsid w:val="249A426E"/>
    <w:rsid w:val="31EF1747"/>
    <w:rsid w:val="37783732"/>
    <w:rsid w:val="390109C6"/>
    <w:rsid w:val="3BEB6F3F"/>
    <w:rsid w:val="409E6D0A"/>
    <w:rsid w:val="40BF54B6"/>
    <w:rsid w:val="43A436C8"/>
    <w:rsid w:val="465C35C1"/>
    <w:rsid w:val="4696148F"/>
    <w:rsid w:val="4B583576"/>
    <w:rsid w:val="5BE05D38"/>
    <w:rsid w:val="5CC36978"/>
    <w:rsid w:val="64821CC1"/>
    <w:rsid w:val="665B4083"/>
    <w:rsid w:val="673D0897"/>
    <w:rsid w:val="6C261800"/>
    <w:rsid w:val="6E7C6A59"/>
    <w:rsid w:val="767B0330"/>
    <w:rsid w:val="77B00666"/>
    <w:rsid w:val="78C1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0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20" w:after="120" w:line="300" w:lineRule="auto"/>
      <w:outlineLvl w:val="1"/>
    </w:pPr>
    <w:rPr>
      <w:rFonts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link w:val="103"/>
    <w:semiHidden/>
    <w:unhideWhenUsed/>
    <w:qFormat/>
    <w:uiPriority w:val="99"/>
    <w:pPr>
      <w:spacing w:after="160" w:line="278" w:lineRule="auto"/>
      <w:jc w:val="left"/>
    </w:pPr>
    <w:rPr>
      <w:rFonts w:asciiTheme="minorHAnsi" w:hAnsiTheme="minorHAnsi" w:eastAsiaTheme="minorEastAsia" w:cstheme="minorBidi"/>
      <w:szCs w:val="22"/>
    </w:rPr>
  </w:style>
  <w:style w:type="paragraph" w:styleId="6">
    <w:name w:val="Date"/>
    <w:basedOn w:val="1"/>
    <w:next w:val="1"/>
    <w:link w:val="27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7">
    <w:name w:val="Body Text Indent 2"/>
    <w:basedOn w:val="1"/>
    <w:link w:val="102"/>
    <w:semiHidden/>
    <w:unhideWhenUsed/>
    <w:qFormat/>
    <w:uiPriority w:val="99"/>
    <w:pPr>
      <w:spacing w:line="480" w:lineRule="exact"/>
      <w:ind w:firstLine="570"/>
    </w:pPr>
    <w:rPr>
      <w:rFonts w:ascii="仿宋_GB2312" w:hAnsi="宋体" w:eastAsia="仿宋_GB2312" w:cs="仿宋_GB2312"/>
      <w:sz w:val="32"/>
      <w:szCs w:val="32"/>
    </w:rPr>
  </w:style>
  <w:style w:type="paragraph" w:styleId="8">
    <w:name w:val="Balloon Text"/>
    <w:basedOn w:val="1"/>
    <w:link w:val="25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="0" w:afterAutospacing="1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104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semiHidden/>
    <w:unhideWhenUsed/>
    <w:qFormat/>
    <w:uiPriority w:val="99"/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customStyle="1" w:styleId="20">
    <w:name w:val="151013一级"/>
    <w:basedOn w:val="1"/>
    <w:qFormat/>
    <w:uiPriority w:val="99"/>
    <w:pPr>
      <w:adjustRightInd w:val="0"/>
      <w:snapToGrid w:val="0"/>
      <w:spacing w:line="360" w:lineRule="auto"/>
      <w:jc w:val="center"/>
    </w:pPr>
    <w:rPr>
      <w:rFonts w:ascii="楷体_GB2312" w:hAnsi="宋体" w:eastAsia="楷体_GB2312"/>
      <w:b/>
      <w:color w:val="000000"/>
      <w:spacing w:val="-2"/>
      <w:sz w:val="32"/>
      <w:szCs w:val="32"/>
    </w:rPr>
  </w:style>
  <w:style w:type="character" w:customStyle="1" w:styleId="21">
    <w:name w:val="标题 1 字符"/>
    <w:basedOn w:val="1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99"/>
    <w:rPr>
      <w:rFonts w:ascii="Times New Roman" w:hAnsi="Times New Roman" w:eastAsia="黑体" w:cs="Times New Roman"/>
      <w:b/>
      <w:bCs/>
      <w:sz w:val="28"/>
      <w:szCs w:val="28"/>
    </w:rPr>
  </w:style>
  <w:style w:type="character" w:customStyle="1" w:styleId="23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4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5">
    <w:name w:val="批注框文本 字符"/>
    <w:basedOn w:val="15"/>
    <w:link w:val="8"/>
    <w:semiHidden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7">
    <w:name w:val="日期 字符"/>
    <w:basedOn w:val="15"/>
    <w:link w:val="6"/>
    <w:semiHidden/>
    <w:qFormat/>
    <w:uiPriority w:val="99"/>
  </w:style>
  <w:style w:type="paragraph" w:customStyle="1" w:styleId="2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表格"/>
    <w:basedOn w:val="1"/>
    <w:qFormat/>
    <w:uiPriority w:val="0"/>
    <w:pPr>
      <w:jc w:val="center"/>
    </w:pPr>
    <w:rPr>
      <w:szCs w:val="21"/>
    </w:rPr>
  </w:style>
  <w:style w:type="table" w:customStyle="1" w:styleId="30">
    <w:name w:val="网格型1"/>
    <w:basedOn w:val="13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3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4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4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46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50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1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52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53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left w:val="single" w:color="FF0000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FF0000" w:sz="12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left w:val="single" w:color="FF0000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61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6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6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FF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71">
    <w:name w:val="xl93"/>
    <w:basedOn w:val="1"/>
    <w:qFormat/>
    <w:uiPriority w:val="0"/>
    <w:pPr>
      <w:widowControl/>
      <w:pBdr>
        <w:top w:val="single" w:color="auto" w:sz="4" w:space="0"/>
        <w:left w:val="single" w:color="FF0000" w:sz="12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FF0000" w:sz="12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8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0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82">
    <w:name w:val="xl104"/>
    <w:basedOn w:val="1"/>
    <w:qFormat/>
    <w:uiPriority w:val="0"/>
    <w:pPr>
      <w:widowControl/>
      <w:pBdr>
        <w:top w:val="single" w:color="auto" w:sz="4" w:space="0"/>
        <w:left w:val="single" w:color="FF0000" w:sz="12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83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FF0000" w:sz="12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86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7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8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89">
    <w:name w:val="xl11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0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E4BC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13"/>
    <w:basedOn w:val="1"/>
    <w:qFormat/>
    <w:uiPriority w:val="0"/>
    <w:pPr>
      <w:widowControl/>
      <w:pBdr>
        <w:top w:val="single" w:color="auto" w:sz="4" w:space="0"/>
        <w:left w:val="single" w:color="FF0000" w:sz="12" w:space="0"/>
        <w:bottom w:val="single" w:color="auto" w:sz="4" w:space="0"/>
        <w:right w:val="single" w:color="auto" w:sz="4" w:space="0"/>
      </w:pBdr>
      <w:shd w:val="clear" w:color="000000" w:fill="D8E4BC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E4BC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E4BC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E4BC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95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E4BC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96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20"/>
    <w:basedOn w:val="1"/>
    <w:qFormat/>
    <w:uiPriority w:val="0"/>
    <w:pPr>
      <w:widowControl/>
      <w:pBdr>
        <w:top w:val="single" w:color="auto" w:sz="4" w:space="0"/>
        <w:left w:val="single" w:color="FF0000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99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100">
    <w:name w:val="xl1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1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102">
    <w:name w:val="正文文本缩进 2 字符"/>
    <w:basedOn w:val="15"/>
    <w:link w:val="7"/>
    <w:qFormat/>
    <w:uiPriority w:val="99"/>
    <w:rPr>
      <w:rFonts w:ascii="仿宋_GB2312" w:hAnsi="宋体" w:eastAsia="仿宋_GB2312" w:cs="仿宋_GB2312"/>
      <w:sz w:val="32"/>
      <w:szCs w:val="32"/>
    </w:rPr>
  </w:style>
  <w:style w:type="character" w:customStyle="1" w:styleId="103">
    <w:name w:val="批注文字 字符"/>
    <w:basedOn w:val="15"/>
    <w:link w:val="5"/>
    <w:semiHidden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04">
    <w:name w:val="批注主题 字符"/>
    <w:basedOn w:val="103"/>
    <w:link w:val="12"/>
    <w:semiHidden/>
    <w:qFormat/>
    <w:uiPriority w:val="99"/>
    <w:rPr>
      <w:b/>
      <w:bCs/>
    </w:rPr>
  </w:style>
  <w:style w:type="paragraph" w:customStyle="1" w:styleId="105">
    <w:name w:val="正文样式"/>
    <w:basedOn w:val="1"/>
    <w:qFormat/>
    <w:uiPriority w:val="99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B9B5E-7A40-4435-B008-481D68ECC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4079</Words>
  <Characters>4120</Characters>
  <Lines>111</Lines>
  <Paragraphs>31</Paragraphs>
  <TotalTime>1</TotalTime>
  <ScaleCrop>false</ScaleCrop>
  <LinksUpToDate>false</LinksUpToDate>
  <CharactersWithSpaces>4157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2023-02-28T01:55:00Z</dcterms:created>
  <dc:creator>WIN</dc:creator>
  <cp:lastModifiedBy>陈伟强</cp:lastModifiedBy>
  <cp:lastPrinted>2026-04-08T08:36:00Z</cp:lastPrinted>
  <dcterms:modified xsi:type="dcterms:W3CDTF">2026-05-12T02:44:00Z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0199A818F23B4195884586150FCE8547</vt:lpwstr>
  </property>
  <property fmtid="{D5CDD505-2E9C-101B-9397-08002B2CF9AE}" pid="4" name="KSOTemplateDocerSaveRecord">
    <vt:lpwstr>eyJoZGlkIjoiODM2YzNiYjdmYmJhNTcxMzIwYTE3NzVkMWYyZDVkNmMiLCJ1c2VySWQiOiIxNDA2MTk2NDI1In0=</vt:lpwstr>
  </property>
</Properties>
</file>