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998" w:rsidRPr="00746E39" w:rsidRDefault="00AC4998" w:rsidP="00AC4998">
      <w:pPr>
        <w:snapToGrid w:val="0"/>
        <w:spacing w:line="360" w:lineRule="auto"/>
        <w:jc w:val="center"/>
        <w:rPr>
          <w:rFonts w:ascii="宋体" w:eastAsia="宋体" w:hAnsi="宋体"/>
          <w:b/>
          <w:bCs/>
          <w:sz w:val="30"/>
          <w:szCs w:val="30"/>
        </w:rPr>
      </w:pPr>
      <w:r w:rsidRPr="008D56FE">
        <w:rPr>
          <w:rFonts w:ascii="方正小标宋简体" w:eastAsia="方正小标宋简体" w:hAnsi="方正小标宋简体" w:cs="方正小标宋简体"/>
          <w:sz w:val="44"/>
          <w:szCs w:val="44"/>
        </w:rPr>
        <w:t>广州软件学院关于调课的管理规定</w:t>
      </w:r>
    </w:p>
    <w:p w:rsidR="00AC4998" w:rsidRPr="00746E39" w:rsidRDefault="00AC4998" w:rsidP="00AC4998">
      <w:pPr>
        <w:snapToGrid w:val="0"/>
        <w:spacing w:line="360" w:lineRule="auto"/>
        <w:ind w:firstLineChars="250" w:firstLine="525"/>
        <w:rPr>
          <w:rFonts w:ascii="宋体" w:eastAsia="宋体" w:hAnsi="宋体"/>
          <w:szCs w:val="21"/>
        </w:rPr>
      </w:pPr>
    </w:p>
    <w:p w:rsidR="00AC4998" w:rsidRPr="008D56FE" w:rsidRDefault="00AC4998" w:rsidP="008D56FE">
      <w:pPr>
        <w:snapToGrid w:val="0"/>
        <w:spacing w:line="600" w:lineRule="exact"/>
        <w:ind w:firstLineChars="200" w:firstLine="640"/>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教学工作是学院的中心工作，认真按照教学进度表的安排按时上课是教师的职责，是维护教学秩序、提高教学质量的重要保证。在教学过程中，调课过多将会严重扰乱教学秩序，干扰学生的正常学习和选课，影响学校的教学质量。为了进一步搞好教学管理工作，严格调课手续，杜绝随意调课、停课的现象，特制定以下调</w:t>
      </w:r>
      <w:proofErr w:type="gramStart"/>
      <w:r w:rsidRPr="008D56FE">
        <w:rPr>
          <w:rFonts w:ascii="仿宋_GB2312" w:eastAsia="仿宋_GB2312" w:hAnsi="宋体" w:cs="仿宋_GB2312"/>
          <w:color w:val="000000"/>
          <w:sz w:val="32"/>
          <w:szCs w:val="32"/>
        </w:rPr>
        <w:t>课管理</w:t>
      </w:r>
      <w:proofErr w:type="gramEnd"/>
      <w:r w:rsidRPr="008D56FE">
        <w:rPr>
          <w:rFonts w:ascii="仿宋_GB2312" w:eastAsia="仿宋_GB2312" w:hAnsi="宋体" w:cs="仿宋_GB2312"/>
          <w:color w:val="000000"/>
          <w:sz w:val="32"/>
          <w:szCs w:val="32"/>
        </w:rPr>
        <w:t>规定：</w:t>
      </w:r>
    </w:p>
    <w:p w:rsidR="00AC4998" w:rsidRPr="008D56FE" w:rsidRDefault="00AC4998" w:rsidP="008D56FE">
      <w:pPr>
        <w:snapToGrid w:val="0"/>
        <w:spacing w:line="600" w:lineRule="exact"/>
        <w:ind w:firstLineChars="200" w:firstLine="640"/>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一、凡排上课表的各类课程，其任课教师遇病、事、公假等特殊情况，不能按时上课的，一律要提前办理调课手续，或由各系</w:t>
      </w:r>
      <w:proofErr w:type="gramStart"/>
      <w:r w:rsidRPr="008D56FE">
        <w:rPr>
          <w:rFonts w:ascii="仿宋_GB2312" w:eastAsia="仿宋_GB2312" w:hAnsi="宋体" w:cs="仿宋_GB2312"/>
          <w:color w:val="000000"/>
          <w:sz w:val="32"/>
          <w:szCs w:val="32"/>
        </w:rPr>
        <w:t>部安排</w:t>
      </w:r>
      <w:proofErr w:type="gramEnd"/>
      <w:r w:rsidRPr="008D56FE">
        <w:rPr>
          <w:rFonts w:ascii="仿宋_GB2312" w:eastAsia="仿宋_GB2312" w:hAnsi="宋体" w:cs="仿宋_GB2312"/>
          <w:color w:val="000000"/>
          <w:sz w:val="32"/>
          <w:szCs w:val="32"/>
        </w:rPr>
        <w:t>教师代课。</w:t>
      </w:r>
    </w:p>
    <w:p w:rsidR="00AC4998" w:rsidRPr="008D56FE" w:rsidRDefault="00AC4998" w:rsidP="008D56FE">
      <w:pPr>
        <w:snapToGrid w:val="0"/>
        <w:spacing w:line="600" w:lineRule="exact"/>
        <w:ind w:firstLineChars="200" w:firstLine="640"/>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二、教师遇特殊情况确需调课的（</w:t>
      </w:r>
      <w:proofErr w:type="gramStart"/>
      <w:r w:rsidRPr="008D56FE">
        <w:rPr>
          <w:rFonts w:ascii="仿宋_GB2312" w:eastAsia="仿宋_GB2312" w:hAnsi="宋体" w:cs="仿宋_GB2312"/>
          <w:color w:val="000000"/>
          <w:sz w:val="32"/>
          <w:szCs w:val="32"/>
        </w:rPr>
        <w:t>含临时</w:t>
      </w:r>
      <w:proofErr w:type="gramEnd"/>
      <w:r w:rsidRPr="008D56FE">
        <w:rPr>
          <w:rFonts w:ascii="仿宋_GB2312" w:eastAsia="仿宋_GB2312" w:hAnsi="宋体" w:cs="仿宋_GB2312"/>
          <w:color w:val="000000"/>
          <w:sz w:val="32"/>
          <w:szCs w:val="32"/>
        </w:rPr>
        <w:t>将</w:t>
      </w:r>
      <w:proofErr w:type="gramStart"/>
      <w:r w:rsidRPr="008D56FE">
        <w:rPr>
          <w:rFonts w:ascii="仿宋_GB2312" w:eastAsia="仿宋_GB2312" w:hAnsi="宋体" w:cs="仿宋_GB2312"/>
          <w:color w:val="000000"/>
          <w:sz w:val="32"/>
          <w:szCs w:val="32"/>
        </w:rPr>
        <w:t>小课合为</w:t>
      </w:r>
      <w:proofErr w:type="gramEnd"/>
      <w:r w:rsidRPr="008D56FE">
        <w:rPr>
          <w:rFonts w:ascii="仿宋_GB2312" w:eastAsia="仿宋_GB2312" w:hAnsi="宋体" w:cs="仿宋_GB2312"/>
          <w:color w:val="000000"/>
          <w:sz w:val="32"/>
          <w:szCs w:val="32"/>
        </w:rPr>
        <w:t>大班上课或</w:t>
      </w:r>
      <w:proofErr w:type="gramStart"/>
      <w:r w:rsidRPr="008D56FE">
        <w:rPr>
          <w:rFonts w:ascii="仿宋_GB2312" w:eastAsia="仿宋_GB2312" w:hAnsi="宋体" w:cs="仿宋_GB2312"/>
          <w:color w:val="000000"/>
          <w:sz w:val="32"/>
          <w:szCs w:val="32"/>
        </w:rPr>
        <w:t>临时换调教师</w:t>
      </w:r>
      <w:proofErr w:type="gramEnd"/>
      <w:r w:rsidRPr="008D56FE">
        <w:rPr>
          <w:rFonts w:ascii="仿宋_GB2312" w:eastAsia="仿宋_GB2312" w:hAnsi="宋体" w:cs="仿宋_GB2312"/>
          <w:color w:val="000000"/>
          <w:sz w:val="32"/>
          <w:szCs w:val="32"/>
        </w:rPr>
        <w:t>上课者），必须在办理好请假审批手续的前提下，如实填写《</w:t>
      </w:r>
      <w:r w:rsidR="001A052B" w:rsidRPr="008D56FE">
        <w:rPr>
          <w:rFonts w:ascii="仿宋_GB2312" w:eastAsia="仿宋_GB2312" w:hAnsi="宋体" w:cs="仿宋_GB2312"/>
          <w:color w:val="000000"/>
          <w:sz w:val="32"/>
          <w:szCs w:val="32"/>
        </w:rPr>
        <w:t>广州软件学院调课、代课审批表</w:t>
      </w:r>
      <w:r w:rsidRPr="008D56FE">
        <w:rPr>
          <w:rFonts w:ascii="仿宋_GB2312" w:eastAsia="仿宋_GB2312" w:hAnsi="宋体" w:cs="仿宋_GB2312"/>
          <w:color w:val="000000"/>
          <w:sz w:val="32"/>
          <w:szCs w:val="32"/>
        </w:rPr>
        <w:t>》，经系主任批准后，通过</w:t>
      </w:r>
      <w:proofErr w:type="gramStart"/>
      <w:r w:rsidRPr="008D56FE">
        <w:rPr>
          <w:rFonts w:ascii="仿宋_GB2312" w:eastAsia="仿宋_GB2312" w:hAnsi="宋体" w:cs="仿宋_GB2312"/>
          <w:color w:val="000000"/>
          <w:sz w:val="32"/>
          <w:szCs w:val="32"/>
        </w:rPr>
        <w:t>教务员</w:t>
      </w:r>
      <w:proofErr w:type="gramEnd"/>
      <w:r w:rsidRPr="008D56FE">
        <w:rPr>
          <w:rFonts w:ascii="仿宋_GB2312" w:eastAsia="仿宋_GB2312" w:hAnsi="宋体" w:cs="仿宋_GB2312"/>
          <w:color w:val="000000"/>
          <w:sz w:val="32"/>
          <w:szCs w:val="32"/>
        </w:rPr>
        <w:t>提前三天报教务处审批（如调课超过一天或情况特殊，教务处须请示主管</w:t>
      </w:r>
      <w:r w:rsidR="001A052B" w:rsidRPr="008D56FE">
        <w:rPr>
          <w:rFonts w:ascii="仿宋_GB2312" w:eastAsia="仿宋_GB2312" w:hAnsi="宋体" w:cs="仿宋_GB2312" w:hint="eastAsia"/>
          <w:color w:val="000000"/>
          <w:sz w:val="32"/>
          <w:szCs w:val="32"/>
        </w:rPr>
        <w:t>校</w:t>
      </w:r>
      <w:r w:rsidRPr="008D56FE">
        <w:rPr>
          <w:rFonts w:ascii="仿宋_GB2312" w:eastAsia="仿宋_GB2312" w:hAnsi="宋体" w:cs="仿宋_GB2312"/>
          <w:color w:val="000000"/>
          <w:sz w:val="32"/>
          <w:szCs w:val="32"/>
        </w:rPr>
        <w:t>长审批）。经过教务处或主管</w:t>
      </w:r>
      <w:r w:rsidR="001A052B" w:rsidRPr="008D56FE">
        <w:rPr>
          <w:rFonts w:ascii="仿宋_GB2312" w:eastAsia="仿宋_GB2312" w:hAnsi="宋体" w:cs="仿宋_GB2312" w:hint="eastAsia"/>
          <w:color w:val="000000"/>
          <w:sz w:val="32"/>
          <w:szCs w:val="32"/>
        </w:rPr>
        <w:t>校</w:t>
      </w:r>
      <w:r w:rsidRPr="008D56FE">
        <w:rPr>
          <w:rFonts w:ascii="仿宋_GB2312" w:eastAsia="仿宋_GB2312" w:hAnsi="宋体" w:cs="仿宋_GB2312"/>
          <w:color w:val="000000"/>
          <w:sz w:val="32"/>
          <w:szCs w:val="32"/>
        </w:rPr>
        <w:t>长同意后，方能正式调课。调课申请得到批准后，系、部</w:t>
      </w:r>
      <w:proofErr w:type="gramStart"/>
      <w:r w:rsidRPr="008D56FE">
        <w:rPr>
          <w:rFonts w:ascii="仿宋_GB2312" w:eastAsia="仿宋_GB2312" w:hAnsi="宋体" w:cs="仿宋_GB2312"/>
          <w:color w:val="000000"/>
          <w:sz w:val="32"/>
          <w:szCs w:val="32"/>
        </w:rPr>
        <w:t>教务员</w:t>
      </w:r>
      <w:proofErr w:type="gramEnd"/>
      <w:r w:rsidRPr="008D56FE">
        <w:rPr>
          <w:rFonts w:ascii="仿宋_GB2312" w:eastAsia="仿宋_GB2312" w:hAnsi="宋体" w:cs="仿宋_GB2312"/>
          <w:color w:val="000000"/>
          <w:sz w:val="32"/>
          <w:szCs w:val="32"/>
        </w:rPr>
        <w:t>和任课老师应及时通知相关学生班级。课程一经安排确定，不能停课，教师如调课获得批准，所在</w:t>
      </w:r>
      <w:proofErr w:type="gramStart"/>
      <w:r w:rsidRPr="008D56FE">
        <w:rPr>
          <w:rFonts w:ascii="仿宋_GB2312" w:eastAsia="仿宋_GB2312" w:hAnsi="宋体" w:cs="仿宋_GB2312"/>
          <w:color w:val="000000"/>
          <w:sz w:val="32"/>
          <w:szCs w:val="32"/>
        </w:rPr>
        <w:t>系应该</w:t>
      </w:r>
      <w:proofErr w:type="gramEnd"/>
      <w:r w:rsidRPr="008D56FE">
        <w:rPr>
          <w:rFonts w:ascii="仿宋_GB2312" w:eastAsia="仿宋_GB2312" w:hAnsi="宋体" w:cs="仿宋_GB2312"/>
          <w:color w:val="000000"/>
          <w:sz w:val="32"/>
          <w:szCs w:val="32"/>
        </w:rPr>
        <w:t>及时安排其他教师代课。</w:t>
      </w:r>
      <w:proofErr w:type="gramStart"/>
      <w:r w:rsidRPr="008D56FE">
        <w:rPr>
          <w:rFonts w:ascii="仿宋_GB2312" w:eastAsia="仿宋_GB2312" w:hAnsi="宋体" w:cs="仿宋_GB2312"/>
          <w:color w:val="000000"/>
          <w:sz w:val="32"/>
          <w:szCs w:val="32"/>
        </w:rPr>
        <w:t>教务员</w:t>
      </w:r>
      <w:proofErr w:type="gramEnd"/>
      <w:r w:rsidRPr="008D56FE">
        <w:rPr>
          <w:rFonts w:ascii="仿宋_GB2312" w:eastAsia="仿宋_GB2312" w:hAnsi="宋体" w:cs="仿宋_GB2312"/>
          <w:color w:val="000000"/>
          <w:sz w:val="32"/>
          <w:szCs w:val="32"/>
        </w:rPr>
        <w:t>和任课教师未经系领导和教务处审批，不得私自调课、请人代课和停课。</w:t>
      </w:r>
    </w:p>
    <w:p w:rsidR="00AC4998" w:rsidRPr="008D56FE" w:rsidRDefault="00AC4998" w:rsidP="008D56FE">
      <w:pPr>
        <w:snapToGrid w:val="0"/>
        <w:spacing w:line="600" w:lineRule="exact"/>
        <w:ind w:firstLineChars="200" w:firstLine="640"/>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三、对于教师的调课申请，如果在一天以内的，由系、</w:t>
      </w:r>
      <w:r w:rsidRPr="008D56FE">
        <w:rPr>
          <w:rFonts w:ascii="仿宋_GB2312" w:eastAsia="仿宋_GB2312" w:hAnsi="宋体" w:cs="仿宋_GB2312"/>
          <w:color w:val="000000"/>
          <w:sz w:val="32"/>
          <w:szCs w:val="32"/>
        </w:rPr>
        <w:lastRenderedPageBreak/>
        <w:t>部主任审核，教务处审批；一天以上的，</w:t>
      </w:r>
      <w:proofErr w:type="gramStart"/>
      <w:r w:rsidRPr="008D56FE">
        <w:rPr>
          <w:rFonts w:ascii="仿宋_GB2312" w:eastAsia="仿宋_GB2312" w:hAnsi="宋体" w:cs="仿宋_GB2312"/>
          <w:color w:val="000000"/>
          <w:sz w:val="32"/>
          <w:szCs w:val="32"/>
        </w:rPr>
        <w:t>由系部主任</w:t>
      </w:r>
      <w:proofErr w:type="gramEnd"/>
      <w:r w:rsidRPr="008D56FE">
        <w:rPr>
          <w:rFonts w:ascii="仿宋_GB2312" w:eastAsia="仿宋_GB2312" w:hAnsi="宋体" w:cs="仿宋_GB2312"/>
          <w:color w:val="000000"/>
          <w:sz w:val="32"/>
          <w:szCs w:val="32"/>
        </w:rPr>
        <w:t>、教务处审核，主管</w:t>
      </w:r>
      <w:r w:rsidR="001A052B" w:rsidRPr="008D56FE">
        <w:rPr>
          <w:rFonts w:ascii="仿宋_GB2312" w:eastAsia="仿宋_GB2312" w:hAnsi="宋体" w:cs="仿宋_GB2312" w:hint="eastAsia"/>
          <w:color w:val="000000"/>
          <w:sz w:val="32"/>
          <w:szCs w:val="32"/>
        </w:rPr>
        <w:t>校</w:t>
      </w:r>
      <w:r w:rsidRPr="008D56FE">
        <w:rPr>
          <w:rFonts w:ascii="仿宋_GB2312" w:eastAsia="仿宋_GB2312" w:hAnsi="宋体" w:cs="仿宋_GB2312"/>
          <w:color w:val="000000"/>
          <w:sz w:val="32"/>
          <w:szCs w:val="32"/>
        </w:rPr>
        <w:t>长审批。</w:t>
      </w:r>
    </w:p>
    <w:p w:rsidR="00AC4998" w:rsidRPr="008D56FE" w:rsidRDefault="00AC4998" w:rsidP="008D56FE">
      <w:pPr>
        <w:snapToGrid w:val="0"/>
        <w:spacing w:line="600" w:lineRule="exact"/>
        <w:ind w:firstLineChars="200" w:firstLine="640"/>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四、教师如果遇到紧急情况需要立即调课的，须</w:t>
      </w:r>
      <w:proofErr w:type="gramStart"/>
      <w:r w:rsidRPr="008D56FE">
        <w:rPr>
          <w:rFonts w:ascii="仿宋_GB2312" w:eastAsia="仿宋_GB2312" w:hAnsi="宋体" w:cs="仿宋_GB2312"/>
          <w:color w:val="000000"/>
          <w:sz w:val="32"/>
          <w:szCs w:val="32"/>
        </w:rPr>
        <w:t>凭相关</w:t>
      </w:r>
      <w:proofErr w:type="gramEnd"/>
      <w:r w:rsidRPr="008D56FE">
        <w:rPr>
          <w:rFonts w:ascii="仿宋_GB2312" w:eastAsia="仿宋_GB2312" w:hAnsi="宋体" w:cs="仿宋_GB2312"/>
          <w:color w:val="000000"/>
          <w:sz w:val="32"/>
          <w:szCs w:val="32"/>
        </w:rPr>
        <w:t>证明材料向院、系领导请假并办理调课手续，获得批准后方能离校。</w:t>
      </w:r>
    </w:p>
    <w:p w:rsidR="00AC4998" w:rsidRPr="008D56FE" w:rsidRDefault="00AC4998" w:rsidP="008D56FE">
      <w:pPr>
        <w:snapToGrid w:val="0"/>
        <w:spacing w:line="600" w:lineRule="exact"/>
        <w:ind w:firstLineChars="200" w:firstLine="640"/>
        <w:jc w:val="left"/>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五、申请调课审批手续如下：</w:t>
      </w:r>
    </w:p>
    <w:p w:rsidR="00AC4998" w:rsidRPr="008D56FE" w:rsidRDefault="00AC4998" w:rsidP="008D56FE">
      <w:pPr>
        <w:snapToGrid w:val="0"/>
        <w:spacing w:line="600" w:lineRule="exact"/>
        <w:ind w:firstLineChars="200" w:firstLine="640"/>
        <w:jc w:val="left"/>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（1）调课教师应当提前三天办理请假手续，并如实填写《</w:t>
      </w:r>
      <w:r w:rsidR="00CE2B85" w:rsidRPr="008D56FE">
        <w:rPr>
          <w:rFonts w:ascii="仿宋_GB2312" w:eastAsia="仿宋_GB2312" w:hAnsi="宋体" w:cs="仿宋_GB2312"/>
          <w:color w:val="000000"/>
          <w:sz w:val="32"/>
          <w:szCs w:val="32"/>
        </w:rPr>
        <w:t>广州软件学院调课、代课审批表</w:t>
      </w:r>
      <w:r w:rsidRPr="008D56FE">
        <w:rPr>
          <w:rFonts w:ascii="仿宋_GB2312" w:eastAsia="仿宋_GB2312" w:hAnsi="宋体" w:cs="仿宋_GB2312"/>
          <w:color w:val="000000"/>
          <w:sz w:val="32"/>
          <w:szCs w:val="32"/>
        </w:rPr>
        <w:t>》，由所在系领导同意后，由系</w:t>
      </w:r>
      <w:proofErr w:type="gramStart"/>
      <w:r w:rsidRPr="008D56FE">
        <w:rPr>
          <w:rFonts w:ascii="仿宋_GB2312" w:eastAsia="仿宋_GB2312" w:hAnsi="宋体" w:cs="仿宋_GB2312"/>
          <w:color w:val="000000"/>
          <w:sz w:val="32"/>
          <w:szCs w:val="32"/>
        </w:rPr>
        <w:t>教务员</w:t>
      </w:r>
      <w:proofErr w:type="gramEnd"/>
      <w:r w:rsidRPr="008D56FE">
        <w:rPr>
          <w:rFonts w:ascii="仿宋_GB2312" w:eastAsia="仿宋_GB2312" w:hAnsi="宋体" w:cs="仿宋_GB2312"/>
          <w:color w:val="000000"/>
          <w:sz w:val="32"/>
          <w:szCs w:val="32"/>
        </w:rPr>
        <w:t>上报教务处，由教务处或主管</w:t>
      </w:r>
      <w:r w:rsidR="00CE2B85" w:rsidRPr="008D56FE">
        <w:rPr>
          <w:rFonts w:ascii="仿宋_GB2312" w:eastAsia="仿宋_GB2312" w:hAnsi="宋体" w:cs="仿宋_GB2312" w:hint="eastAsia"/>
          <w:color w:val="000000"/>
          <w:sz w:val="32"/>
          <w:szCs w:val="32"/>
        </w:rPr>
        <w:t>校</w:t>
      </w:r>
      <w:r w:rsidRPr="008D56FE">
        <w:rPr>
          <w:rFonts w:ascii="仿宋_GB2312" w:eastAsia="仿宋_GB2312" w:hAnsi="宋体" w:cs="仿宋_GB2312"/>
          <w:color w:val="000000"/>
          <w:sz w:val="32"/>
          <w:szCs w:val="32"/>
        </w:rPr>
        <w:t>长审批。</w:t>
      </w:r>
    </w:p>
    <w:p w:rsidR="00AC4998" w:rsidRPr="008D56FE" w:rsidRDefault="00AC4998" w:rsidP="008D56FE">
      <w:pPr>
        <w:snapToGrid w:val="0"/>
        <w:spacing w:line="600" w:lineRule="exact"/>
        <w:ind w:firstLineChars="200" w:firstLine="640"/>
        <w:jc w:val="left"/>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（2）因</w:t>
      </w:r>
      <w:proofErr w:type="gramStart"/>
      <w:r w:rsidRPr="008D56FE">
        <w:rPr>
          <w:rFonts w:ascii="仿宋_GB2312" w:eastAsia="仿宋_GB2312" w:hAnsi="宋体" w:cs="仿宋_GB2312"/>
          <w:color w:val="000000"/>
          <w:sz w:val="32"/>
          <w:szCs w:val="32"/>
        </w:rPr>
        <w:t>病申请</w:t>
      </w:r>
      <w:proofErr w:type="gramEnd"/>
      <w:r w:rsidRPr="008D56FE">
        <w:rPr>
          <w:rFonts w:ascii="仿宋_GB2312" w:eastAsia="仿宋_GB2312" w:hAnsi="宋体" w:cs="仿宋_GB2312"/>
          <w:color w:val="000000"/>
          <w:sz w:val="32"/>
          <w:szCs w:val="32"/>
        </w:rPr>
        <w:t>调课者必须出示医院诊断书；因公出差调课者必须出示经有关领导签批的会议通知，否则不予办理。</w:t>
      </w:r>
    </w:p>
    <w:p w:rsidR="00AC4998" w:rsidRPr="008D56FE" w:rsidRDefault="00AC4998" w:rsidP="008D56FE">
      <w:pPr>
        <w:snapToGrid w:val="0"/>
        <w:spacing w:line="600" w:lineRule="exact"/>
        <w:ind w:firstLineChars="200" w:firstLine="640"/>
        <w:jc w:val="left"/>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（3）教务处同意调课后，填写调课通知单一式两份，下达到有关系、部教务员，由</w:t>
      </w:r>
      <w:proofErr w:type="gramStart"/>
      <w:r w:rsidRPr="008D56FE">
        <w:rPr>
          <w:rFonts w:ascii="仿宋_GB2312" w:eastAsia="仿宋_GB2312" w:hAnsi="宋体" w:cs="仿宋_GB2312"/>
          <w:color w:val="000000"/>
          <w:sz w:val="32"/>
          <w:szCs w:val="32"/>
        </w:rPr>
        <w:t>教务员</w:t>
      </w:r>
      <w:proofErr w:type="gramEnd"/>
      <w:r w:rsidRPr="008D56FE">
        <w:rPr>
          <w:rFonts w:ascii="仿宋_GB2312" w:eastAsia="仿宋_GB2312" w:hAnsi="宋体" w:cs="仿宋_GB2312"/>
          <w:color w:val="000000"/>
          <w:sz w:val="32"/>
          <w:szCs w:val="32"/>
        </w:rPr>
        <w:t>分送任课教师及其班级。</w:t>
      </w:r>
    </w:p>
    <w:p w:rsidR="00AC4998" w:rsidRPr="008D56FE" w:rsidRDefault="00AC4998" w:rsidP="008D56FE">
      <w:pPr>
        <w:snapToGrid w:val="0"/>
        <w:spacing w:line="600" w:lineRule="exact"/>
        <w:ind w:firstLineChars="200" w:firstLine="640"/>
        <w:jc w:val="left"/>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（4）由于意外情况或其他特殊原因不能上课且不能亲自办理调课手续者，须在正式上课前尽快通知本系、部，由系、部</w:t>
      </w:r>
      <w:proofErr w:type="gramStart"/>
      <w:r w:rsidRPr="008D56FE">
        <w:rPr>
          <w:rFonts w:ascii="仿宋_GB2312" w:eastAsia="仿宋_GB2312" w:hAnsi="宋体" w:cs="仿宋_GB2312"/>
          <w:color w:val="000000"/>
          <w:sz w:val="32"/>
          <w:szCs w:val="32"/>
        </w:rPr>
        <w:t>教务员</w:t>
      </w:r>
      <w:proofErr w:type="gramEnd"/>
      <w:r w:rsidRPr="008D56FE">
        <w:rPr>
          <w:rFonts w:ascii="仿宋_GB2312" w:eastAsia="仿宋_GB2312" w:hAnsi="宋体" w:cs="仿宋_GB2312"/>
          <w:color w:val="000000"/>
          <w:sz w:val="32"/>
          <w:szCs w:val="32"/>
        </w:rPr>
        <w:t>到教务处办理手续。事后，当事人应及时补充相关证明材料并签名。</w:t>
      </w:r>
    </w:p>
    <w:p w:rsidR="00AC4998" w:rsidRPr="008D56FE" w:rsidRDefault="00AC4998" w:rsidP="008D56FE">
      <w:pPr>
        <w:snapToGrid w:val="0"/>
        <w:spacing w:line="600" w:lineRule="exact"/>
        <w:ind w:firstLineChars="200" w:firstLine="640"/>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六、一般情况下，不得利用学生上课时间开展各种活动。特殊情况下，若需占用学生上课时间开展活动的，则由活动主办单位出具证明，经教务处或主管</w:t>
      </w:r>
      <w:r w:rsidR="00AB2BF8" w:rsidRPr="008D56FE">
        <w:rPr>
          <w:rFonts w:ascii="仿宋_GB2312" w:eastAsia="仿宋_GB2312" w:hAnsi="宋体" w:cs="仿宋_GB2312" w:hint="eastAsia"/>
          <w:color w:val="000000"/>
          <w:sz w:val="32"/>
          <w:szCs w:val="32"/>
        </w:rPr>
        <w:t>校</w:t>
      </w:r>
      <w:r w:rsidRPr="008D56FE">
        <w:rPr>
          <w:rFonts w:ascii="仿宋_GB2312" w:eastAsia="仿宋_GB2312" w:hAnsi="宋体" w:cs="仿宋_GB2312"/>
          <w:color w:val="000000"/>
          <w:sz w:val="32"/>
          <w:szCs w:val="32"/>
        </w:rPr>
        <w:t>长批准后，再与系</w:t>
      </w:r>
      <w:proofErr w:type="gramStart"/>
      <w:r w:rsidRPr="008D56FE">
        <w:rPr>
          <w:rFonts w:ascii="仿宋_GB2312" w:eastAsia="仿宋_GB2312" w:hAnsi="宋体" w:cs="仿宋_GB2312"/>
          <w:color w:val="000000"/>
          <w:sz w:val="32"/>
          <w:szCs w:val="32"/>
        </w:rPr>
        <w:t>教务员</w:t>
      </w:r>
      <w:proofErr w:type="gramEnd"/>
      <w:r w:rsidRPr="008D56FE">
        <w:rPr>
          <w:rFonts w:ascii="仿宋_GB2312" w:eastAsia="仿宋_GB2312" w:hAnsi="宋体" w:cs="仿宋_GB2312"/>
          <w:color w:val="000000"/>
          <w:sz w:val="32"/>
          <w:szCs w:val="32"/>
        </w:rPr>
        <w:t>联系，并由</w:t>
      </w:r>
      <w:proofErr w:type="gramStart"/>
      <w:r w:rsidRPr="008D56FE">
        <w:rPr>
          <w:rFonts w:ascii="仿宋_GB2312" w:eastAsia="仿宋_GB2312" w:hAnsi="宋体" w:cs="仿宋_GB2312"/>
          <w:color w:val="000000"/>
          <w:sz w:val="32"/>
          <w:szCs w:val="32"/>
        </w:rPr>
        <w:t>教务员</w:t>
      </w:r>
      <w:proofErr w:type="gramEnd"/>
      <w:r w:rsidRPr="008D56FE">
        <w:rPr>
          <w:rFonts w:ascii="仿宋_GB2312" w:eastAsia="仿宋_GB2312" w:hAnsi="宋体" w:cs="仿宋_GB2312"/>
          <w:color w:val="000000"/>
          <w:sz w:val="32"/>
          <w:szCs w:val="32"/>
        </w:rPr>
        <w:t>负责办理有关调课手续。</w:t>
      </w:r>
    </w:p>
    <w:p w:rsidR="00AC4998" w:rsidRPr="008D56FE" w:rsidRDefault="00AC4998" w:rsidP="008D56FE">
      <w:pPr>
        <w:snapToGrid w:val="0"/>
        <w:spacing w:line="600" w:lineRule="exact"/>
        <w:ind w:firstLineChars="200" w:firstLine="640"/>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七、为减少调课现象，任课教师应根据自己下一个学期教学、科研、进修、开会等需要和身体、生活方面的情况，</w:t>
      </w:r>
      <w:r w:rsidRPr="008D56FE">
        <w:rPr>
          <w:rFonts w:ascii="仿宋_GB2312" w:eastAsia="仿宋_GB2312" w:hAnsi="宋体" w:cs="仿宋_GB2312"/>
          <w:color w:val="000000"/>
          <w:sz w:val="32"/>
          <w:szCs w:val="32"/>
        </w:rPr>
        <w:lastRenderedPageBreak/>
        <w:t>提前提出申请，经主管教学工作的</w:t>
      </w:r>
      <w:r w:rsidR="00AB2BF8" w:rsidRPr="008D56FE">
        <w:rPr>
          <w:rFonts w:ascii="仿宋_GB2312" w:eastAsia="仿宋_GB2312" w:hAnsi="宋体" w:cs="仿宋_GB2312" w:hint="eastAsia"/>
          <w:color w:val="000000"/>
          <w:sz w:val="32"/>
          <w:szCs w:val="32"/>
        </w:rPr>
        <w:t>校</w:t>
      </w:r>
      <w:r w:rsidRPr="008D56FE">
        <w:rPr>
          <w:rFonts w:ascii="仿宋_GB2312" w:eastAsia="仿宋_GB2312" w:hAnsi="宋体" w:cs="仿宋_GB2312"/>
          <w:color w:val="000000"/>
          <w:sz w:val="32"/>
          <w:szCs w:val="32"/>
        </w:rPr>
        <w:t>长批准后，各系在安排教学任务和排课表时加以考虑。各系要严格把关，对教学任务进行认真审查。</w:t>
      </w:r>
    </w:p>
    <w:p w:rsidR="00AC4998" w:rsidRPr="008D56FE" w:rsidRDefault="00AC4998" w:rsidP="008D56FE">
      <w:pPr>
        <w:snapToGrid w:val="0"/>
        <w:spacing w:line="600" w:lineRule="exact"/>
        <w:ind w:firstLineChars="200" w:firstLine="640"/>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八、在按正常手续调课时，凡无法确定补课时间的，任课教师应主动与</w:t>
      </w:r>
      <w:proofErr w:type="gramStart"/>
      <w:r w:rsidRPr="008D56FE">
        <w:rPr>
          <w:rFonts w:ascii="仿宋_GB2312" w:eastAsia="仿宋_GB2312" w:hAnsi="宋体" w:cs="仿宋_GB2312"/>
          <w:color w:val="000000"/>
          <w:sz w:val="32"/>
          <w:szCs w:val="32"/>
        </w:rPr>
        <w:t>教务员</w:t>
      </w:r>
      <w:proofErr w:type="gramEnd"/>
      <w:r w:rsidRPr="008D56FE">
        <w:rPr>
          <w:rFonts w:ascii="仿宋_GB2312" w:eastAsia="仿宋_GB2312" w:hAnsi="宋体" w:cs="仿宋_GB2312"/>
          <w:color w:val="000000"/>
          <w:sz w:val="32"/>
          <w:szCs w:val="32"/>
        </w:rPr>
        <w:t>联系，安排时间补足课时。</w:t>
      </w:r>
    </w:p>
    <w:p w:rsidR="00AC4998" w:rsidRPr="008D56FE" w:rsidRDefault="00AC4998" w:rsidP="008D56FE">
      <w:pPr>
        <w:snapToGrid w:val="0"/>
        <w:spacing w:line="600" w:lineRule="exact"/>
        <w:ind w:firstLineChars="200" w:firstLine="640"/>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九、凡不按照上述程序办理调课手续，私自调课、请人代课和停课的，均属教学事故。</w:t>
      </w:r>
    </w:p>
    <w:p w:rsidR="00AC4998" w:rsidRPr="008D56FE" w:rsidRDefault="00AC4998" w:rsidP="008D56FE">
      <w:pPr>
        <w:snapToGrid w:val="0"/>
        <w:spacing w:line="600" w:lineRule="exact"/>
        <w:ind w:firstLineChars="200" w:firstLine="640"/>
        <w:jc w:val="left"/>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十、</w:t>
      </w:r>
      <w:r w:rsidR="008D56FE" w:rsidRPr="008D56FE">
        <w:rPr>
          <w:rFonts w:ascii="仿宋_GB2312" w:eastAsia="仿宋_GB2312" w:hAnsi="宋体" w:cs="仿宋_GB2312"/>
          <w:color w:val="000000"/>
          <w:sz w:val="32"/>
          <w:szCs w:val="32"/>
        </w:rPr>
        <w:t>本规定自20</w:t>
      </w:r>
      <w:r w:rsidR="008D56FE" w:rsidRPr="008D56FE">
        <w:rPr>
          <w:rFonts w:ascii="仿宋_GB2312" w:eastAsia="仿宋_GB2312" w:hAnsi="宋体" w:cs="仿宋_GB2312" w:hint="eastAsia"/>
          <w:color w:val="000000"/>
          <w:sz w:val="32"/>
          <w:szCs w:val="32"/>
        </w:rPr>
        <w:t>2</w:t>
      </w:r>
      <w:r w:rsidR="008D56FE" w:rsidRPr="008D56FE">
        <w:rPr>
          <w:rFonts w:ascii="仿宋_GB2312" w:eastAsia="仿宋_GB2312" w:hAnsi="宋体" w:cs="仿宋_GB2312"/>
          <w:color w:val="000000"/>
          <w:sz w:val="32"/>
          <w:szCs w:val="32"/>
        </w:rPr>
        <w:t>1年</w:t>
      </w:r>
      <w:r w:rsidR="008D56FE" w:rsidRPr="008D56FE">
        <w:rPr>
          <w:rFonts w:ascii="仿宋_GB2312" w:eastAsia="仿宋_GB2312" w:hAnsi="宋体" w:cs="仿宋_GB2312" w:hint="eastAsia"/>
          <w:color w:val="000000"/>
          <w:sz w:val="32"/>
          <w:szCs w:val="32"/>
        </w:rPr>
        <w:t>9月</w:t>
      </w:r>
      <w:r w:rsidR="008D56FE" w:rsidRPr="008D56FE">
        <w:rPr>
          <w:rFonts w:ascii="仿宋_GB2312" w:eastAsia="仿宋_GB2312" w:hAnsi="宋体" w:cs="仿宋_GB2312"/>
          <w:color w:val="000000"/>
          <w:sz w:val="32"/>
          <w:szCs w:val="32"/>
        </w:rPr>
        <w:t>开始执行</w:t>
      </w:r>
      <w:r w:rsidR="008D56FE">
        <w:rPr>
          <w:rFonts w:ascii="仿宋_GB2312" w:eastAsia="仿宋_GB2312" w:hAnsi="宋体" w:cs="仿宋_GB2312" w:hint="eastAsia"/>
          <w:color w:val="000000"/>
          <w:sz w:val="32"/>
          <w:szCs w:val="32"/>
        </w:rPr>
        <w:t>，</w:t>
      </w:r>
      <w:r w:rsidRPr="008D56FE">
        <w:rPr>
          <w:rFonts w:ascii="仿宋_GB2312" w:eastAsia="仿宋_GB2312" w:hAnsi="宋体" w:cs="仿宋_GB2312"/>
          <w:color w:val="000000"/>
          <w:sz w:val="32"/>
          <w:szCs w:val="32"/>
        </w:rPr>
        <w:t>由教务处负责解释。</w:t>
      </w:r>
    </w:p>
    <w:p w:rsidR="00AC4998" w:rsidRPr="008D56FE" w:rsidRDefault="00AC4998" w:rsidP="008D56FE">
      <w:pPr>
        <w:snapToGrid w:val="0"/>
        <w:spacing w:line="600" w:lineRule="exact"/>
        <w:ind w:firstLineChars="200" w:firstLine="640"/>
        <w:jc w:val="left"/>
        <w:rPr>
          <w:rFonts w:ascii="仿宋_GB2312" w:eastAsia="仿宋_GB2312" w:hAnsi="宋体" w:cs="仿宋_GB2312"/>
          <w:color w:val="000000"/>
          <w:sz w:val="32"/>
          <w:szCs w:val="32"/>
        </w:rPr>
      </w:pPr>
    </w:p>
    <w:p w:rsidR="00AC4998" w:rsidRPr="008D56FE" w:rsidRDefault="00AC4998" w:rsidP="008D56FE">
      <w:pPr>
        <w:snapToGrid w:val="0"/>
        <w:spacing w:line="600" w:lineRule="exact"/>
        <w:ind w:firstLineChars="200" w:firstLine="640"/>
        <w:jc w:val="left"/>
        <w:rPr>
          <w:rFonts w:ascii="仿宋_GB2312" w:eastAsia="仿宋_GB2312" w:hAnsi="宋体" w:cs="仿宋_GB2312"/>
          <w:color w:val="000000"/>
          <w:sz w:val="32"/>
          <w:szCs w:val="32"/>
        </w:rPr>
      </w:pPr>
      <w:r w:rsidRPr="008D56FE">
        <w:rPr>
          <w:rFonts w:ascii="仿宋_GB2312" w:eastAsia="仿宋_GB2312" w:hAnsi="宋体" w:cs="仿宋_GB2312"/>
          <w:color w:val="000000"/>
          <w:sz w:val="32"/>
          <w:szCs w:val="32"/>
        </w:rPr>
        <w:t> </w:t>
      </w:r>
      <w:r w:rsidRPr="008D56FE">
        <w:rPr>
          <w:rFonts w:ascii="仿宋_GB2312" w:eastAsia="仿宋_GB2312" w:hAnsi="宋体" w:cs="仿宋_GB2312"/>
          <w:color w:val="000000"/>
          <w:sz w:val="32"/>
          <w:szCs w:val="32"/>
        </w:rPr>
        <w:t>附：广州软件学院调课、代课审批表</w:t>
      </w:r>
    </w:p>
    <w:p w:rsidR="00AC4998" w:rsidRPr="00746E39" w:rsidRDefault="00AC4998" w:rsidP="00AC4998">
      <w:pPr>
        <w:snapToGrid w:val="0"/>
        <w:spacing w:line="360" w:lineRule="auto"/>
        <w:rPr>
          <w:rFonts w:ascii="Times New Roman" w:eastAsia="Times New Roman" w:hAnsi="Times New Roman"/>
          <w:szCs w:val="21"/>
        </w:rPr>
      </w:pPr>
      <w:r w:rsidRPr="00746E39">
        <w:rPr>
          <w:rFonts w:ascii="Times New Roman" w:eastAsia="Times New Roman" w:hAnsi="Times New Roman"/>
          <w:szCs w:val="21"/>
        </w:rPr>
        <w:t xml:space="preserve">                                  </w:t>
      </w:r>
      <w:r w:rsidRPr="00746E39">
        <w:rPr>
          <w:rFonts w:ascii="Times New Roman" w:eastAsia="Times New Roman" w:hAnsi="Times New Roman"/>
          <w:szCs w:val="21"/>
        </w:rPr>
        <w:br w:type="page"/>
      </w:r>
    </w:p>
    <w:p w:rsidR="00AC4998" w:rsidRPr="00746E39" w:rsidRDefault="00AC4998" w:rsidP="00AC4998">
      <w:pPr>
        <w:snapToGrid w:val="0"/>
        <w:spacing w:after="240"/>
        <w:ind w:firstLine="661"/>
        <w:jc w:val="center"/>
        <w:rPr>
          <w:rFonts w:ascii="宋体" w:eastAsia="宋体" w:hAnsi="宋体"/>
          <w:b/>
          <w:bCs/>
          <w:sz w:val="32"/>
          <w:szCs w:val="32"/>
        </w:rPr>
      </w:pPr>
      <w:r w:rsidRPr="00746E39">
        <w:rPr>
          <w:rFonts w:ascii="宋体" w:eastAsia="宋体" w:hAnsi="宋体"/>
          <w:b/>
          <w:bCs/>
          <w:sz w:val="32"/>
          <w:szCs w:val="32"/>
        </w:rPr>
        <w:lastRenderedPageBreak/>
        <w:t>广州软件学院调课、代课审批表</w:t>
      </w:r>
    </w:p>
    <w:p w:rsidR="00AC4998" w:rsidRPr="00746E39" w:rsidRDefault="00AC4998" w:rsidP="00AC4998">
      <w:pPr>
        <w:snapToGrid w:val="0"/>
        <w:spacing w:after="60" w:line="220" w:lineRule="exact"/>
        <w:ind w:firstLine="284"/>
        <w:rPr>
          <w:rFonts w:ascii="宋体" w:eastAsia="宋体" w:hAnsi="宋体"/>
          <w:sz w:val="20"/>
          <w:szCs w:val="20"/>
        </w:rPr>
      </w:pPr>
    </w:p>
    <w:tbl>
      <w:tblPr>
        <w:tblStyle w:val="a3"/>
        <w:tblW w:w="0" w:type="auto"/>
        <w:tblLook w:val="04A0" w:firstRow="1" w:lastRow="0" w:firstColumn="1" w:lastColumn="0" w:noHBand="0" w:noVBand="1"/>
      </w:tblPr>
      <w:tblGrid>
        <w:gridCol w:w="690"/>
        <w:gridCol w:w="540"/>
        <w:gridCol w:w="150"/>
        <w:gridCol w:w="540"/>
        <w:gridCol w:w="705"/>
        <w:gridCol w:w="705"/>
        <w:gridCol w:w="705"/>
        <w:gridCol w:w="600"/>
        <w:gridCol w:w="105"/>
        <w:gridCol w:w="495"/>
        <w:gridCol w:w="735"/>
        <w:gridCol w:w="180"/>
        <w:gridCol w:w="540"/>
        <w:gridCol w:w="720"/>
        <w:gridCol w:w="990"/>
      </w:tblGrid>
      <w:tr w:rsidR="00AC4998" w:rsidRPr="00746E39" w:rsidTr="00654D23">
        <w:trPr>
          <w:trHeight w:val="420"/>
        </w:trPr>
        <w:tc>
          <w:tcPr>
            <w:tcW w:w="1380" w:type="dxa"/>
            <w:gridSpan w:val="3"/>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教师姓名</w:t>
            </w:r>
          </w:p>
        </w:tc>
        <w:tc>
          <w:tcPr>
            <w:tcW w:w="2655" w:type="dxa"/>
            <w:gridSpan w:val="4"/>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1935" w:type="dxa"/>
            <w:gridSpan w:val="4"/>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所在系</w:t>
            </w:r>
            <w:r w:rsidRPr="00746E39">
              <w:rPr>
                <w:rFonts w:ascii="Times New Roman" w:eastAsia="Times New Roman" w:hAnsi="Times New Roman"/>
                <w:szCs w:val="21"/>
              </w:rPr>
              <w:t>/</w:t>
            </w:r>
            <w:r w:rsidRPr="00746E39">
              <w:rPr>
                <w:rFonts w:ascii="宋体" w:eastAsia="宋体" w:hAnsi="宋体"/>
                <w:szCs w:val="21"/>
              </w:rPr>
              <w:t>部</w:t>
            </w:r>
          </w:p>
        </w:tc>
        <w:tc>
          <w:tcPr>
            <w:tcW w:w="2430" w:type="dxa"/>
            <w:gridSpan w:val="4"/>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r>
      <w:tr w:rsidR="00AC4998" w:rsidRPr="00746E39" w:rsidTr="00654D23">
        <w:trPr>
          <w:trHeight w:val="420"/>
        </w:trPr>
        <w:tc>
          <w:tcPr>
            <w:tcW w:w="1380" w:type="dxa"/>
            <w:gridSpan w:val="3"/>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所授课程</w:t>
            </w:r>
          </w:p>
        </w:tc>
        <w:tc>
          <w:tcPr>
            <w:tcW w:w="2655" w:type="dxa"/>
            <w:gridSpan w:val="4"/>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1935" w:type="dxa"/>
            <w:gridSpan w:val="4"/>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调</w:t>
            </w:r>
            <w:r w:rsidRPr="00746E39">
              <w:rPr>
                <w:rFonts w:ascii="宋体" w:eastAsia="宋体" w:hAnsi="宋体"/>
                <w:spacing w:val="20"/>
                <w:szCs w:val="21"/>
              </w:rPr>
              <w:t>/</w:t>
            </w:r>
            <w:r w:rsidRPr="00746E39">
              <w:rPr>
                <w:rFonts w:ascii="宋体" w:eastAsia="宋体" w:hAnsi="宋体"/>
                <w:spacing w:val="-8"/>
                <w:szCs w:val="21"/>
              </w:rPr>
              <w:t>代</w:t>
            </w:r>
            <w:r w:rsidRPr="00746E39">
              <w:rPr>
                <w:rFonts w:ascii="宋体" w:eastAsia="宋体" w:hAnsi="宋体"/>
                <w:szCs w:val="21"/>
              </w:rPr>
              <w:t>课教学班代码</w:t>
            </w:r>
          </w:p>
        </w:tc>
        <w:tc>
          <w:tcPr>
            <w:tcW w:w="2430" w:type="dxa"/>
            <w:gridSpan w:val="4"/>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r>
      <w:tr w:rsidR="00AC4998" w:rsidRPr="00746E39" w:rsidTr="00654D23">
        <w:trPr>
          <w:trHeight w:val="420"/>
        </w:trPr>
        <w:tc>
          <w:tcPr>
            <w:tcW w:w="1380" w:type="dxa"/>
            <w:gridSpan w:val="3"/>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调</w:t>
            </w:r>
            <w:r w:rsidRPr="00746E39">
              <w:rPr>
                <w:rFonts w:ascii="宋体" w:eastAsia="宋体" w:hAnsi="宋体"/>
                <w:spacing w:val="20"/>
                <w:szCs w:val="21"/>
              </w:rPr>
              <w:t>/</w:t>
            </w:r>
            <w:r w:rsidRPr="00746E39">
              <w:rPr>
                <w:rFonts w:ascii="宋体" w:eastAsia="宋体" w:hAnsi="宋体"/>
                <w:spacing w:val="-8"/>
                <w:szCs w:val="21"/>
              </w:rPr>
              <w:t>代</w:t>
            </w:r>
            <w:r w:rsidRPr="00746E39">
              <w:rPr>
                <w:rFonts w:ascii="宋体" w:eastAsia="宋体" w:hAnsi="宋体"/>
                <w:szCs w:val="21"/>
              </w:rPr>
              <w:t>课天数</w:t>
            </w:r>
          </w:p>
        </w:tc>
        <w:tc>
          <w:tcPr>
            <w:tcW w:w="2655" w:type="dxa"/>
            <w:gridSpan w:val="4"/>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1935" w:type="dxa"/>
            <w:gridSpan w:val="4"/>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调</w:t>
            </w:r>
            <w:r w:rsidRPr="00746E39">
              <w:rPr>
                <w:rFonts w:ascii="宋体" w:eastAsia="宋体" w:hAnsi="宋体"/>
                <w:spacing w:val="20"/>
                <w:szCs w:val="21"/>
              </w:rPr>
              <w:t>/</w:t>
            </w:r>
            <w:r w:rsidRPr="00746E39">
              <w:rPr>
                <w:rFonts w:ascii="宋体" w:eastAsia="宋体" w:hAnsi="宋体"/>
                <w:spacing w:val="-8"/>
                <w:szCs w:val="21"/>
              </w:rPr>
              <w:t>代</w:t>
            </w:r>
            <w:r w:rsidRPr="00746E39">
              <w:rPr>
                <w:rFonts w:ascii="宋体" w:eastAsia="宋体" w:hAnsi="宋体"/>
                <w:szCs w:val="21"/>
              </w:rPr>
              <w:t>课总学时</w:t>
            </w:r>
          </w:p>
        </w:tc>
        <w:tc>
          <w:tcPr>
            <w:tcW w:w="2430" w:type="dxa"/>
            <w:gridSpan w:val="4"/>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r>
      <w:tr w:rsidR="00AC4998" w:rsidRPr="00746E39" w:rsidTr="00654D23">
        <w:trPr>
          <w:trHeight w:val="2535"/>
        </w:trPr>
        <w:tc>
          <w:tcPr>
            <w:tcW w:w="69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调</w:t>
            </w:r>
          </w:p>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课</w:t>
            </w:r>
          </w:p>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原</w:t>
            </w:r>
          </w:p>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因</w:t>
            </w:r>
          </w:p>
        </w:tc>
        <w:tc>
          <w:tcPr>
            <w:tcW w:w="7710" w:type="dxa"/>
            <w:gridSpan w:val="14"/>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p w:rsidR="00AC4998" w:rsidRPr="00746E39" w:rsidRDefault="00AC4998" w:rsidP="00654D23">
            <w:pPr>
              <w:snapToGrid w:val="0"/>
              <w:spacing w:line="240" w:lineRule="atLeast"/>
              <w:jc w:val="center"/>
              <w:rPr>
                <w:rFonts w:ascii="宋体" w:eastAsia="宋体" w:hAnsi="宋体"/>
                <w:szCs w:val="21"/>
              </w:rPr>
            </w:pPr>
          </w:p>
          <w:p w:rsidR="00AC4998" w:rsidRPr="00746E39" w:rsidRDefault="00AC4998" w:rsidP="00654D23">
            <w:pPr>
              <w:snapToGrid w:val="0"/>
              <w:spacing w:line="240" w:lineRule="atLeast"/>
              <w:jc w:val="center"/>
              <w:rPr>
                <w:rFonts w:ascii="宋体" w:eastAsia="宋体" w:hAnsi="宋体"/>
                <w:szCs w:val="21"/>
              </w:rPr>
            </w:pPr>
          </w:p>
          <w:p w:rsidR="00AC4998" w:rsidRPr="00746E39" w:rsidRDefault="00AC4998" w:rsidP="00654D23">
            <w:pPr>
              <w:snapToGrid w:val="0"/>
              <w:spacing w:line="240" w:lineRule="atLeast"/>
              <w:jc w:val="center"/>
              <w:rPr>
                <w:rFonts w:ascii="宋体" w:eastAsia="宋体" w:hAnsi="宋体"/>
                <w:szCs w:val="21"/>
              </w:rPr>
            </w:pPr>
          </w:p>
          <w:p w:rsidR="00AC4998" w:rsidRPr="00746E39" w:rsidRDefault="00AC4998" w:rsidP="00654D23">
            <w:pPr>
              <w:snapToGrid w:val="0"/>
              <w:spacing w:line="240" w:lineRule="atLeast"/>
              <w:jc w:val="center"/>
              <w:rPr>
                <w:rFonts w:ascii="宋体" w:eastAsia="宋体" w:hAnsi="宋体"/>
                <w:szCs w:val="21"/>
              </w:rPr>
            </w:pPr>
          </w:p>
          <w:p w:rsidR="00AC4998" w:rsidRPr="00746E39" w:rsidRDefault="00AC4998" w:rsidP="00654D23">
            <w:pPr>
              <w:snapToGrid w:val="0"/>
              <w:spacing w:line="240" w:lineRule="atLeast"/>
              <w:jc w:val="center"/>
              <w:rPr>
                <w:rFonts w:ascii="宋体" w:eastAsia="宋体" w:hAnsi="宋体"/>
                <w:szCs w:val="21"/>
              </w:rPr>
            </w:pPr>
          </w:p>
          <w:p w:rsidR="00AC4998" w:rsidRPr="00746E39" w:rsidRDefault="00AC4998" w:rsidP="00654D23">
            <w:pPr>
              <w:snapToGrid w:val="0"/>
              <w:spacing w:line="240" w:lineRule="atLeast"/>
              <w:jc w:val="center"/>
              <w:rPr>
                <w:rFonts w:ascii="宋体" w:eastAsia="宋体" w:hAnsi="宋体"/>
                <w:szCs w:val="21"/>
              </w:rPr>
            </w:pPr>
          </w:p>
          <w:p w:rsidR="00AC4998" w:rsidRPr="00746E39" w:rsidRDefault="00AC4998" w:rsidP="00654D23">
            <w:pPr>
              <w:snapToGrid w:val="0"/>
              <w:spacing w:line="240" w:lineRule="atLeast"/>
              <w:jc w:val="right"/>
              <w:rPr>
                <w:rFonts w:ascii="宋体" w:eastAsia="宋体" w:hAnsi="宋体"/>
                <w:szCs w:val="21"/>
              </w:rPr>
            </w:pPr>
            <w:r w:rsidRPr="00746E39">
              <w:rPr>
                <w:rFonts w:ascii="宋体" w:eastAsia="宋体" w:hAnsi="宋体"/>
                <w:szCs w:val="21"/>
              </w:rPr>
              <w:t>申请人签名：</w:t>
            </w:r>
            <w:r w:rsidRPr="00746E39">
              <w:rPr>
                <w:rFonts w:ascii="Times New Roman" w:eastAsia="Times New Roman" w:hAnsi="Times New Roman"/>
                <w:szCs w:val="21"/>
              </w:rPr>
              <w:t xml:space="preserve">                      </w:t>
            </w:r>
            <w:r w:rsidRPr="00746E39">
              <w:rPr>
                <w:rFonts w:ascii="宋体" w:eastAsia="宋体" w:hAnsi="宋体"/>
                <w:szCs w:val="21"/>
              </w:rPr>
              <w:t>年</w:t>
            </w:r>
            <w:r w:rsidRPr="00746E39">
              <w:rPr>
                <w:rFonts w:ascii="Times New Roman" w:eastAsia="Times New Roman" w:hAnsi="Times New Roman"/>
                <w:szCs w:val="21"/>
              </w:rPr>
              <w:t xml:space="preserve">    </w:t>
            </w:r>
            <w:r w:rsidRPr="00746E39">
              <w:rPr>
                <w:rFonts w:ascii="宋体" w:eastAsia="宋体" w:hAnsi="宋体"/>
                <w:szCs w:val="21"/>
              </w:rPr>
              <w:t>月</w:t>
            </w:r>
            <w:r w:rsidRPr="00746E39">
              <w:rPr>
                <w:rFonts w:ascii="Times New Roman" w:eastAsia="Times New Roman" w:hAnsi="Times New Roman"/>
                <w:szCs w:val="21"/>
              </w:rPr>
              <w:t xml:space="preserve">    </w:t>
            </w:r>
            <w:r w:rsidRPr="00746E39">
              <w:rPr>
                <w:rFonts w:ascii="宋体" w:eastAsia="宋体" w:hAnsi="宋体"/>
                <w:szCs w:val="21"/>
              </w:rPr>
              <w:t>日</w:t>
            </w:r>
          </w:p>
        </w:tc>
      </w:tr>
      <w:tr w:rsidR="00AC4998" w:rsidRPr="00746E39" w:rsidTr="00654D23">
        <w:trPr>
          <w:trHeight w:val="420"/>
        </w:trPr>
        <w:tc>
          <w:tcPr>
            <w:tcW w:w="4035" w:type="dxa"/>
            <w:gridSpan w:val="7"/>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课</w:t>
            </w:r>
            <w:r w:rsidRPr="00746E39">
              <w:rPr>
                <w:rFonts w:ascii="Times New Roman" w:eastAsia="Times New Roman" w:hAnsi="Times New Roman"/>
                <w:szCs w:val="21"/>
              </w:rPr>
              <w:t xml:space="preserve"> </w:t>
            </w:r>
            <w:r w:rsidRPr="00746E39">
              <w:rPr>
                <w:rFonts w:ascii="宋体" w:eastAsia="宋体" w:hAnsi="宋体"/>
                <w:szCs w:val="21"/>
              </w:rPr>
              <w:t>表</w:t>
            </w:r>
            <w:r w:rsidRPr="00746E39">
              <w:rPr>
                <w:rFonts w:ascii="Times New Roman" w:eastAsia="Times New Roman" w:hAnsi="Times New Roman"/>
                <w:szCs w:val="21"/>
              </w:rPr>
              <w:t xml:space="preserve"> </w:t>
            </w:r>
            <w:r w:rsidRPr="00746E39">
              <w:rPr>
                <w:rFonts w:ascii="宋体" w:eastAsia="宋体" w:hAnsi="宋体"/>
                <w:szCs w:val="21"/>
              </w:rPr>
              <w:t>授</w:t>
            </w:r>
            <w:r w:rsidRPr="00746E39">
              <w:rPr>
                <w:rFonts w:ascii="Times New Roman" w:eastAsia="Times New Roman" w:hAnsi="Times New Roman"/>
                <w:szCs w:val="21"/>
              </w:rPr>
              <w:t xml:space="preserve"> </w:t>
            </w:r>
            <w:r w:rsidRPr="00746E39">
              <w:rPr>
                <w:rFonts w:ascii="宋体" w:eastAsia="宋体" w:hAnsi="宋体"/>
                <w:szCs w:val="21"/>
              </w:rPr>
              <w:t>课</w:t>
            </w:r>
            <w:r w:rsidRPr="00746E39">
              <w:rPr>
                <w:rFonts w:ascii="Times New Roman" w:eastAsia="Times New Roman" w:hAnsi="Times New Roman"/>
                <w:szCs w:val="21"/>
              </w:rPr>
              <w:t xml:space="preserve"> </w:t>
            </w:r>
            <w:r w:rsidRPr="00746E39">
              <w:rPr>
                <w:rFonts w:ascii="宋体" w:eastAsia="宋体" w:hAnsi="宋体"/>
                <w:szCs w:val="21"/>
              </w:rPr>
              <w:t>时</w:t>
            </w:r>
            <w:r w:rsidRPr="00746E39">
              <w:rPr>
                <w:rFonts w:ascii="Times New Roman" w:eastAsia="Times New Roman" w:hAnsi="Times New Roman"/>
                <w:szCs w:val="21"/>
              </w:rPr>
              <w:t xml:space="preserve"> </w:t>
            </w:r>
            <w:r w:rsidRPr="00746E39">
              <w:rPr>
                <w:rFonts w:ascii="宋体" w:eastAsia="宋体" w:hAnsi="宋体"/>
                <w:szCs w:val="21"/>
              </w:rPr>
              <w:t>间</w:t>
            </w:r>
          </w:p>
        </w:tc>
        <w:tc>
          <w:tcPr>
            <w:tcW w:w="4365" w:type="dxa"/>
            <w:gridSpan w:val="8"/>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调  整  方  案</w:t>
            </w:r>
          </w:p>
        </w:tc>
      </w:tr>
      <w:tr w:rsidR="00AC4998" w:rsidRPr="00746E39" w:rsidTr="00654D23">
        <w:trPr>
          <w:trHeight w:val="630"/>
        </w:trPr>
        <w:tc>
          <w:tcPr>
            <w:tcW w:w="1230"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课程名称</w:t>
            </w:r>
          </w:p>
        </w:tc>
        <w:tc>
          <w:tcPr>
            <w:tcW w:w="690"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周次</w:t>
            </w:r>
          </w:p>
        </w:tc>
        <w:tc>
          <w:tcPr>
            <w:tcW w:w="705"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星期</w:t>
            </w:r>
          </w:p>
        </w:tc>
        <w:tc>
          <w:tcPr>
            <w:tcW w:w="705"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节次</w:t>
            </w:r>
          </w:p>
        </w:tc>
        <w:tc>
          <w:tcPr>
            <w:tcW w:w="705"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教室</w:t>
            </w:r>
          </w:p>
        </w:tc>
        <w:tc>
          <w:tcPr>
            <w:tcW w:w="60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周次</w:t>
            </w:r>
          </w:p>
        </w:tc>
        <w:tc>
          <w:tcPr>
            <w:tcW w:w="600"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星期</w:t>
            </w:r>
          </w:p>
        </w:tc>
        <w:tc>
          <w:tcPr>
            <w:tcW w:w="915"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日期</w:t>
            </w:r>
          </w:p>
        </w:tc>
        <w:tc>
          <w:tcPr>
            <w:tcW w:w="54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节次</w:t>
            </w:r>
          </w:p>
        </w:tc>
        <w:tc>
          <w:tcPr>
            <w:tcW w:w="72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教室</w:t>
            </w:r>
          </w:p>
        </w:tc>
        <w:tc>
          <w:tcPr>
            <w:tcW w:w="99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代课教师签名</w:t>
            </w:r>
          </w:p>
        </w:tc>
      </w:tr>
      <w:tr w:rsidR="00AC4998" w:rsidRPr="00746E39" w:rsidTr="00654D23">
        <w:trPr>
          <w:trHeight w:val="420"/>
        </w:trPr>
        <w:tc>
          <w:tcPr>
            <w:tcW w:w="12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C4998" w:rsidRPr="00746E39" w:rsidRDefault="00AC4998" w:rsidP="00654D23">
            <w:pPr>
              <w:snapToGrid w:val="0"/>
              <w:rPr>
                <w:rFonts w:ascii="宋体" w:eastAsia="宋体" w:hAnsi="宋体"/>
                <w:sz w:val="18"/>
                <w:szCs w:val="18"/>
              </w:rPr>
            </w:pPr>
          </w:p>
        </w:tc>
        <w:tc>
          <w:tcPr>
            <w:tcW w:w="690"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705"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705"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705"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C4998" w:rsidRPr="00746E39" w:rsidRDefault="00AC4998" w:rsidP="00654D23">
            <w:pPr>
              <w:snapToGrid w:val="0"/>
              <w:spacing w:line="240" w:lineRule="atLeast"/>
              <w:jc w:val="center"/>
              <w:rPr>
                <w:rFonts w:ascii="ˎ̥" w:eastAsia="ˎ̥" w:hAnsi="ˎ̥"/>
                <w:sz w:val="18"/>
                <w:szCs w:val="18"/>
              </w:rPr>
            </w:pPr>
            <w:r w:rsidRPr="00746E39">
              <w:rPr>
                <w:rFonts w:ascii="ˎ̥" w:eastAsia="ˎ̥" w:hAnsi="ˎ̥"/>
                <w:sz w:val="18"/>
                <w:szCs w:val="18"/>
              </w:rPr>
              <w:t xml:space="preserve"> </w:t>
            </w:r>
          </w:p>
        </w:tc>
        <w:tc>
          <w:tcPr>
            <w:tcW w:w="600"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915"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54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r>
      <w:tr w:rsidR="00AC4998" w:rsidRPr="00746E39" w:rsidTr="00654D23">
        <w:trPr>
          <w:trHeight w:val="420"/>
        </w:trPr>
        <w:tc>
          <w:tcPr>
            <w:tcW w:w="12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C4998" w:rsidRPr="00746E39" w:rsidRDefault="00AC4998" w:rsidP="00654D23">
            <w:pPr>
              <w:snapToGrid w:val="0"/>
              <w:spacing w:line="240" w:lineRule="atLeast"/>
              <w:jc w:val="center"/>
              <w:rPr>
                <w:rFonts w:ascii="宋体" w:eastAsia="宋体" w:hAnsi="宋体"/>
                <w:szCs w:val="21"/>
              </w:rPr>
            </w:pPr>
          </w:p>
        </w:tc>
        <w:tc>
          <w:tcPr>
            <w:tcW w:w="690"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705"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705"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705"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C4998" w:rsidRPr="00746E39" w:rsidRDefault="00AC4998" w:rsidP="00654D23">
            <w:pPr>
              <w:snapToGrid w:val="0"/>
              <w:spacing w:line="240" w:lineRule="atLeast"/>
              <w:jc w:val="center"/>
              <w:rPr>
                <w:rFonts w:ascii="宋体" w:eastAsia="宋体" w:hAnsi="宋体"/>
                <w:szCs w:val="21"/>
              </w:rPr>
            </w:pPr>
          </w:p>
        </w:tc>
        <w:tc>
          <w:tcPr>
            <w:tcW w:w="600"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915"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54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r>
      <w:tr w:rsidR="00AC4998" w:rsidRPr="00746E39" w:rsidTr="00654D23">
        <w:trPr>
          <w:trHeight w:val="420"/>
        </w:trPr>
        <w:tc>
          <w:tcPr>
            <w:tcW w:w="12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AC4998" w:rsidRPr="00746E39" w:rsidRDefault="00AC4998" w:rsidP="00654D23">
            <w:pPr>
              <w:snapToGrid w:val="0"/>
              <w:spacing w:line="240" w:lineRule="atLeast"/>
              <w:jc w:val="center"/>
              <w:rPr>
                <w:rFonts w:ascii="宋体" w:eastAsia="宋体" w:hAnsi="宋体"/>
                <w:szCs w:val="21"/>
              </w:rPr>
            </w:pPr>
          </w:p>
        </w:tc>
        <w:tc>
          <w:tcPr>
            <w:tcW w:w="690"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705"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705"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705"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6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C4998" w:rsidRPr="00746E39" w:rsidRDefault="00AC4998" w:rsidP="00654D23">
            <w:pPr>
              <w:snapToGrid w:val="0"/>
              <w:spacing w:line="240" w:lineRule="atLeast"/>
              <w:jc w:val="center"/>
              <w:rPr>
                <w:rFonts w:ascii="宋体" w:eastAsia="宋体" w:hAnsi="宋体"/>
                <w:szCs w:val="21"/>
              </w:rPr>
            </w:pPr>
          </w:p>
        </w:tc>
        <w:tc>
          <w:tcPr>
            <w:tcW w:w="600"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915"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54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tc>
      </w:tr>
      <w:tr w:rsidR="00AC4998" w:rsidRPr="00746E39" w:rsidTr="00654D23">
        <w:trPr>
          <w:trHeight w:val="2115"/>
        </w:trPr>
        <w:tc>
          <w:tcPr>
            <w:tcW w:w="690" w:type="dxa"/>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8D56FE">
            <w:pPr>
              <w:snapToGrid w:val="0"/>
              <w:spacing w:line="240" w:lineRule="atLeast"/>
              <w:jc w:val="center"/>
              <w:rPr>
                <w:rFonts w:ascii="宋体" w:eastAsia="宋体" w:hAnsi="宋体"/>
                <w:szCs w:val="21"/>
              </w:rPr>
            </w:pPr>
            <w:r w:rsidRPr="00746E39">
              <w:rPr>
                <w:rFonts w:ascii="宋体" w:eastAsia="宋体" w:hAnsi="宋体"/>
                <w:szCs w:val="21"/>
              </w:rPr>
              <w:t>教师</w:t>
            </w:r>
            <w:proofErr w:type="gramStart"/>
            <w:r w:rsidRPr="00746E39">
              <w:rPr>
                <w:rFonts w:ascii="宋体" w:eastAsia="宋体" w:hAnsi="宋体"/>
                <w:szCs w:val="21"/>
              </w:rPr>
              <w:t>所在系部</w:t>
            </w:r>
            <w:r w:rsidR="008D56FE">
              <w:rPr>
                <w:rFonts w:ascii="宋体" w:eastAsia="宋体" w:hAnsi="宋体" w:hint="eastAsia"/>
                <w:szCs w:val="21"/>
              </w:rPr>
              <w:t>意见</w:t>
            </w:r>
            <w:proofErr w:type="gramEnd"/>
          </w:p>
        </w:tc>
        <w:tc>
          <w:tcPr>
            <w:tcW w:w="3345" w:type="dxa"/>
            <w:gridSpan w:val="6"/>
            <w:tcBorders>
              <w:top w:val="single" w:sz="8" w:space="0" w:color="000000"/>
              <w:left w:val="single" w:sz="8" w:space="0" w:color="000000"/>
              <w:bottom w:val="single" w:sz="8" w:space="0" w:color="000000"/>
              <w:right w:val="single" w:sz="8" w:space="0" w:color="000000"/>
            </w:tcBorders>
            <w:vAlign w:val="bottom"/>
          </w:tcPr>
          <w:p w:rsidR="00AC4998" w:rsidRPr="00746E39" w:rsidRDefault="00AC4998" w:rsidP="00654D23">
            <w:pPr>
              <w:snapToGrid w:val="0"/>
              <w:spacing w:line="240" w:lineRule="atLeast"/>
              <w:jc w:val="center"/>
              <w:rPr>
                <w:rFonts w:ascii="Times New Roman" w:eastAsia="Times New Roman" w:hAnsi="Times New Roman"/>
                <w:szCs w:val="21"/>
              </w:rPr>
            </w:pPr>
            <w:r w:rsidRPr="00746E39">
              <w:rPr>
                <w:rFonts w:ascii="宋体" w:eastAsia="宋体" w:hAnsi="宋体"/>
                <w:szCs w:val="21"/>
              </w:rPr>
              <w:t>签字：</w:t>
            </w:r>
            <w:r w:rsidRPr="00746E39">
              <w:rPr>
                <w:rFonts w:ascii="Times New Roman" w:eastAsia="Times New Roman" w:hAnsi="Times New Roman"/>
                <w:szCs w:val="21"/>
              </w:rPr>
              <w:t xml:space="preserve">                </w:t>
            </w:r>
          </w:p>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年</w:t>
            </w:r>
            <w:r w:rsidRPr="00746E39">
              <w:rPr>
                <w:rFonts w:ascii="Times New Roman" w:eastAsia="Times New Roman" w:hAnsi="Times New Roman"/>
                <w:szCs w:val="21"/>
              </w:rPr>
              <w:t xml:space="preserve">   </w:t>
            </w:r>
            <w:r w:rsidRPr="00746E39">
              <w:rPr>
                <w:rFonts w:ascii="宋体" w:eastAsia="宋体" w:hAnsi="宋体"/>
                <w:szCs w:val="21"/>
              </w:rPr>
              <w:t>月</w:t>
            </w:r>
            <w:r w:rsidRPr="00746E39">
              <w:rPr>
                <w:rFonts w:ascii="Times New Roman" w:eastAsia="Times New Roman" w:hAnsi="Times New Roman"/>
                <w:szCs w:val="21"/>
              </w:rPr>
              <w:t xml:space="preserve">   </w:t>
            </w:r>
            <w:r w:rsidRPr="00746E39">
              <w:rPr>
                <w:rFonts w:ascii="宋体" w:eastAsia="宋体" w:hAnsi="宋体"/>
                <w:szCs w:val="21"/>
              </w:rPr>
              <w:t>日</w:t>
            </w:r>
          </w:p>
        </w:tc>
        <w:tc>
          <w:tcPr>
            <w:tcW w:w="705" w:type="dxa"/>
            <w:gridSpan w:val="2"/>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pacing w:val="64"/>
                <w:szCs w:val="21"/>
              </w:rPr>
            </w:pPr>
            <w:r w:rsidRPr="00746E39">
              <w:rPr>
                <w:rFonts w:ascii="宋体" w:eastAsia="宋体" w:hAnsi="宋体"/>
                <w:spacing w:val="64"/>
                <w:szCs w:val="21"/>
              </w:rPr>
              <w:t>教</w:t>
            </w:r>
            <w:bookmarkStart w:id="0" w:name="_GoBack"/>
            <w:bookmarkEnd w:id="0"/>
            <w:r w:rsidRPr="00746E39">
              <w:rPr>
                <w:rFonts w:ascii="宋体" w:eastAsia="宋体" w:hAnsi="宋体"/>
                <w:spacing w:val="64"/>
                <w:szCs w:val="21"/>
              </w:rPr>
              <w:t>务处审批</w:t>
            </w:r>
            <w:r w:rsidR="008D56FE">
              <w:rPr>
                <w:rFonts w:ascii="宋体" w:eastAsia="宋体" w:hAnsi="宋体" w:hint="eastAsia"/>
                <w:spacing w:val="64"/>
                <w:szCs w:val="21"/>
              </w:rPr>
              <w:t>意见</w:t>
            </w:r>
          </w:p>
        </w:tc>
        <w:tc>
          <w:tcPr>
            <w:tcW w:w="3660" w:type="dxa"/>
            <w:gridSpan w:val="6"/>
            <w:tcBorders>
              <w:top w:val="single" w:sz="8" w:space="0" w:color="000000"/>
              <w:left w:val="single" w:sz="8" w:space="0" w:color="000000"/>
              <w:bottom w:val="single" w:sz="8" w:space="0" w:color="000000"/>
              <w:right w:val="single" w:sz="8" w:space="0" w:color="000000"/>
            </w:tcBorders>
            <w:vAlign w:val="bottom"/>
          </w:tcPr>
          <w:p w:rsidR="00AC4998" w:rsidRPr="00746E39" w:rsidRDefault="00AC4998" w:rsidP="00654D23">
            <w:pPr>
              <w:snapToGrid w:val="0"/>
              <w:spacing w:line="240" w:lineRule="atLeast"/>
              <w:jc w:val="center"/>
              <w:rPr>
                <w:rFonts w:ascii="Times New Roman" w:eastAsia="Times New Roman" w:hAnsi="Times New Roman"/>
                <w:szCs w:val="21"/>
              </w:rPr>
            </w:pPr>
            <w:r w:rsidRPr="00746E39">
              <w:rPr>
                <w:rFonts w:ascii="宋体" w:eastAsia="宋体" w:hAnsi="宋体"/>
                <w:szCs w:val="21"/>
              </w:rPr>
              <w:t>签字：</w:t>
            </w:r>
            <w:r w:rsidRPr="00746E39">
              <w:rPr>
                <w:rFonts w:ascii="Times New Roman" w:eastAsia="Times New Roman" w:hAnsi="Times New Roman"/>
                <w:szCs w:val="21"/>
              </w:rPr>
              <w:t xml:space="preserve">                </w:t>
            </w:r>
          </w:p>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年</w:t>
            </w:r>
            <w:r w:rsidRPr="00746E39">
              <w:rPr>
                <w:rFonts w:ascii="Times New Roman" w:eastAsia="Times New Roman" w:hAnsi="Times New Roman"/>
                <w:szCs w:val="21"/>
              </w:rPr>
              <w:t xml:space="preserve">   </w:t>
            </w:r>
            <w:r w:rsidRPr="00746E39">
              <w:rPr>
                <w:rFonts w:ascii="宋体" w:eastAsia="宋体" w:hAnsi="宋体"/>
                <w:szCs w:val="21"/>
              </w:rPr>
              <w:t>月</w:t>
            </w:r>
            <w:r w:rsidRPr="00746E39">
              <w:rPr>
                <w:rFonts w:ascii="Times New Roman" w:eastAsia="Times New Roman" w:hAnsi="Times New Roman"/>
                <w:szCs w:val="21"/>
              </w:rPr>
              <w:t xml:space="preserve">   </w:t>
            </w:r>
            <w:r w:rsidRPr="00746E39">
              <w:rPr>
                <w:rFonts w:ascii="宋体" w:eastAsia="宋体" w:hAnsi="宋体"/>
                <w:szCs w:val="21"/>
              </w:rPr>
              <w:t>日</w:t>
            </w:r>
          </w:p>
        </w:tc>
      </w:tr>
      <w:tr w:rsidR="00AC4998" w:rsidRPr="00746E39" w:rsidTr="00654D23">
        <w:trPr>
          <w:trHeight w:val="1740"/>
        </w:trPr>
        <w:tc>
          <w:tcPr>
            <w:tcW w:w="4035" w:type="dxa"/>
            <w:gridSpan w:val="7"/>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pacing w:val="20"/>
                <w:szCs w:val="21"/>
              </w:rPr>
            </w:pPr>
            <w:r w:rsidRPr="00746E39">
              <w:rPr>
                <w:rFonts w:ascii="宋体" w:eastAsia="宋体" w:hAnsi="宋体"/>
                <w:spacing w:val="20"/>
                <w:szCs w:val="21"/>
              </w:rPr>
              <w:t>教学副</w:t>
            </w:r>
            <w:r w:rsidR="008D56FE">
              <w:rPr>
                <w:rFonts w:ascii="宋体" w:eastAsia="宋体" w:hAnsi="宋体" w:hint="eastAsia"/>
                <w:spacing w:val="20"/>
                <w:szCs w:val="21"/>
              </w:rPr>
              <w:t>校</w:t>
            </w:r>
            <w:r w:rsidRPr="00746E39">
              <w:rPr>
                <w:rFonts w:ascii="宋体" w:eastAsia="宋体" w:hAnsi="宋体"/>
                <w:spacing w:val="20"/>
                <w:szCs w:val="21"/>
              </w:rPr>
              <w:t>长</w:t>
            </w:r>
          </w:p>
          <w:p w:rsidR="00AC4998" w:rsidRPr="00746E39" w:rsidRDefault="00AC4998" w:rsidP="00654D23">
            <w:pPr>
              <w:snapToGrid w:val="0"/>
              <w:spacing w:line="240" w:lineRule="atLeast"/>
              <w:jc w:val="center"/>
              <w:rPr>
                <w:rFonts w:ascii="宋体" w:eastAsia="宋体" w:hAnsi="宋体"/>
                <w:spacing w:val="20"/>
                <w:szCs w:val="21"/>
              </w:rPr>
            </w:pPr>
            <w:r w:rsidRPr="00746E39">
              <w:rPr>
                <w:rFonts w:ascii="宋体" w:eastAsia="宋体" w:hAnsi="宋体"/>
                <w:spacing w:val="20"/>
                <w:szCs w:val="21"/>
              </w:rPr>
              <w:t>审批意见</w:t>
            </w:r>
          </w:p>
        </w:tc>
        <w:tc>
          <w:tcPr>
            <w:tcW w:w="4365" w:type="dxa"/>
            <w:gridSpan w:val="8"/>
            <w:tcBorders>
              <w:top w:val="single" w:sz="8" w:space="0" w:color="000000"/>
              <w:left w:val="single" w:sz="8" w:space="0" w:color="000000"/>
              <w:bottom w:val="single" w:sz="8" w:space="0" w:color="000000"/>
              <w:right w:val="single" w:sz="8" w:space="0" w:color="000000"/>
            </w:tcBorders>
            <w:vAlign w:val="center"/>
          </w:tcPr>
          <w:p w:rsidR="00AC4998" w:rsidRPr="00746E39" w:rsidRDefault="00AC4998" w:rsidP="00654D23">
            <w:pPr>
              <w:snapToGrid w:val="0"/>
              <w:spacing w:line="240" w:lineRule="atLeast"/>
              <w:jc w:val="center"/>
              <w:rPr>
                <w:rFonts w:ascii="宋体" w:eastAsia="宋体" w:hAnsi="宋体"/>
                <w:szCs w:val="21"/>
              </w:rPr>
            </w:pPr>
          </w:p>
          <w:p w:rsidR="00AC4998" w:rsidRPr="00746E39" w:rsidRDefault="00AC4998" w:rsidP="00654D23">
            <w:pPr>
              <w:snapToGrid w:val="0"/>
              <w:spacing w:line="240" w:lineRule="atLeast"/>
              <w:jc w:val="center"/>
              <w:rPr>
                <w:rFonts w:ascii="宋体" w:eastAsia="宋体" w:hAnsi="宋体"/>
                <w:szCs w:val="21"/>
              </w:rPr>
            </w:pPr>
          </w:p>
          <w:p w:rsidR="00AC4998" w:rsidRPr="00746E39" w:rsidRDefault="00AC4998" w:rsidP="00654D23">
            <w:pPr>
              <w:snapToGrid w:val="0"/>
              <w:spacing w:line="240" w:lineRule="atLeast"/>
              <w:jc w:val="center"/>
              <w:rPr>
                <w:rFonts w:ascii="宋体" w:eastAsia="宋体" w:hAnsi="宋体"/>
                <w:szCs w:val="21"/>
              </w:rPr>
            </w:pPr>
          </w:p>
          <w:p w:rsidR="00AC4998" w:rsidRPr="00746E39" w:rsidRDefault="00AC4998" w:rsidP="00654D23">
            <w:pPr>
              <w:snapToGrid w:val="0"/>
              <w:spacing w:line="240" w:lineRule="atLeast"/>
              <w:jc w:val="center"/>
              <w:rPr>
                <w:rFonts w:ascii="宋体" w:eastAsia="宋体" w:hAnsi="宋体"/>
                <w:szCs w:val="21"/>
              </w:rPr>
            </w:pPr>
          </w:p>
          <w:p w:rsidR="00AC4998" w:rsidRPr="00746E39" w:rsidRDefault="00AC4998" w:rsidP="00654D23">
            <w:pPr>
              <w:snapToGrid w:val="0"/>
              <w:spacing w:line="240" w:lineRule="atLeast"/>
              <w:jc w:val="center"/>
              <w:rPr>
                <w:rFonts w:ascii="Times New Roman" w:eastAsia="Times New Roman" w:hAnsi="Times New Roman"/>
                <w:szCs w:val="21"/>
              </w:rPr>
            </w:pPr>
            <w:r w:rsidRPr="00746E39">
              <w:rPr>
                <w:rFonts w:ascii="宋体" w:eastAsia="宋体" w:hAnsi="宋体"/>
                <w:szCs w:val="21"/>
              </w:rPr>
              <w:t>签字：</w:t>
            </w:r>
            <w:r w:rsidRPr="00746E39">
              <w:rPr>
                <w:rFonts w:ascii="Times New Roman" w:eastAsia="Times New Roman" w:hAnsi="Times New Roman"/>
                <w:szCs w:val="21"/>
              </w:rPr>
              <w:t xml:space="preserve">                </w:t>
            </w:r>
          </w:p>
          <w:p w:rsidR="00AC4998" w:rsidRPr="00746E39" w:rsidRDefault="00AC4998" w:rsidP="00654D23">
            <w:pPr>
              <w:snapToGrid w:val="0"/>
              <w:spacing w:line="240" w:lineRule="atLeast"/>
              <w:jc w:val="center"/>
              <w:rPr>
                <w:rFonts w:ascii="宋体" w:eastAsia="宋体" w:hAnsi="宋体"/>
                <w:szCs w:val="21"/>
              </w:rPr>
            </w:pPr>
            <w:r w:rsidRPr="00746E39">
              <w:rPr>
                <w:rFonts w:ascii="宋体" w:eastAsia="宋体" w:hAnsi="宋体"/>
                <w:szCs w:val="21"/>
              </w:rPr>
              <w:t>年</w:t>
            </w:r>
            <w:r w:rsidRPr="00746E39">
              <w:rPr>
                <w:rFonts w:ascii="Times New Roman" w:eastAsia="Times New Roman" w:hAnsi="Times New Roman"/>
                <w:szCs w:val="21"/>
              </w:rPr>
              <w:t xml:space="preserve">   </w:t>
            </w:r>
            <w:r w:rsidRPr="00746E39">
              <w:rPr>
                <w:rFonts w:ascii="宋体" w:eastAsia="宋体" w:hAnsi="宋体"/>
                <w:szCs w:val="21"/>
              </w:rPr>
              <w:t>月</w:t>
            </w:r>
            <w:r w:rsidRPr="00746E39">
              <w:rPr>
                <w:rFonts w:ascii="Times New Roman" w:eastAsia="Times New Roman" w:hAnsi="Times New Roman"/>
                <w:szCs w:val="21"/>
              </w:rPr>
              <w:t xml:space="preserve">   </w:t>
            </w:r>
            <w:r w:rsidRPr="00746E39">
              <w:rPr>
                <w:rFonts w:ascii="宋体" w:eastAsia="宋体" w:hAnsi="宋体"/>
                <w:szCs w:val="21"/>
              </w:rPr>
              <w:t>日</w:t>
            </w:r>
          </w:p>
        </w:tc>
      </w:tr>
    </w:tbl>
    <w:p w:rsidR="00AC4998" w:rsidRPr="00746E39" w:rsidRDefault="00AC4998" w:rsidP="00AC4998">
      <w:pPr>
        <w:snapToGrid w:val="0"/>
        <w:jc w:val="left"/>
        <w:rPr>
          <w:rFonts w:ascii="微软雅黑" w:eastAsia="微软雅黑" w:hAnsi="微软雅黑"/>
          <w:szCs w:val="21"/>
        </w:rPr>
      </w:pPr>
      <w:r w:rsidRPr="00746E39">
        <w:rPr>
          <w:rFonts w:ascii="黑体" w:eastAsia="黑体" w:hAnsi="黑体"/>
          <w:sz w:val="20"/>
          <w:szCs w:val="20"/>
        </w:rPr>
        <w:t xml:space="preserve"> </w:t>
      </w:r>
    </w:p>
    <w:p w:rsidR="00AC4998" w:rsidRPr="00746E39" w:rsidRDefault="00AC4998" w:rsidP="00AC4998">
      <w:pPr>
        <w:snapToGrid w:val="0"/>
        <w:spacing w:before="120" w:line="260" w:lineRule="exact"/>
        <w:ind w:leftChars="-171" w:left="-359"/>
        <w:rPr>
          <w:rFonts w:ascii="宋体" w:eastAsia="宋体" w:hAnsi="宋体"/>
          <w:szCs w:val="21"/>
        </w:rPr>
      </w:pPr>
      <w:r w:rsidRPr="00746E39">
        <w:rPr>
          <w:rFonts w:ascii="宋体" w:eastAsia="宋体" w:hAnsi="宋体"/>
          <w:b/>
          <w:bCs/>
          <w:szCs w:val="21"/>
        </w:rPr>
        <w:t>注意事项：</w:t>
      </w:r>
      <w:r w:rsidRPr="00746E39">
        <w:rPr>
          <w:rFonts w:ascii="宋体" w:eastAsia="宋体" w:hAnsi="宋体"/>
          <w:szCs w:val="21"/>
        </w:rPr>
        <w:t>1、本表须填写1式2份。审批后送教师所在系（部）1份，教务处存1份。</w:t>
      </w:r>
    </w:p>
    <w:p w:rsidR="00AC4998" w:rsidRPr="00746E39" w:rsidRDefault="00AC4998" w:rsidP="00AC4998">
      <w:pPr>
        <w:snapToGrid w:val="0"/>
        <w:spacing w:line="260" w:lineRule="exact"/>
        <w:ind w:firstLineChars="350" w:firstLine="735"/>
        <w:rPr>
          <w:rFonts w:ascii="宋体" w:eastAsia="宋体" w:hAnsi="宋体"/>
          <w:szCs w:val="21"/>
        </w:rPr>
      </w:pPr>
      <w:r w:rsidRPr="00746E39">
        <w:rPr>
          <w:rFonts w:ascii="宋体" w:eastAsia="宋体" w:hAnsi="宋体"/>
          <w:szCs w:val="21"/>
        </w:rPr>
        <w:t>2、调课必须填写补课方案。</w:t>
      </w:r>
    </w:p>
    <w:p w:rsidR="00AC4998" w:rsidRPr="00746E39" w:rsidRDefault="00AC4998" w:rsidP="00AC4998">
      <w:pPr>
        <w:snapToGrid w:val="0"/>
        <w:spacing w:line="260" w:lineRule="exact"/>
        <w:ind w:firstLineChars="350" w:firstLine="735"/>
        <w:rPr>
          <w:rFonts w:ascii="宋体" w:eastAsia="宋体" w:hAnsi="宋体"/>
          <w:szCs w:val="21"/>
        </w:rPr>
      </w:pPr>
      <w:r w:rsidRPr="00746E39">
        <w:rPr>
          <w:rFonts w:ascii="宋体" w:eastAsia="宋体" w:hAnsi="宋体"/>
          <w:szCs w:val="21"/>
        </w:rPr>
        <w:t>3、请附有关证明单（如准假单、医院证明等），以供审批用。</w:t>
      </w:r>
    </w:p>
    <w:p w:rsidR="00AC4998" w:rsidRPr="00746E39" w:rsidRDefault="00AC4998" w:rsidP="00AC4998">
      <w:pPr>
        <w:snapToGrid w:val="0"/>
        <w:spacing w:line="260" w:lineRule="exact"/>
        <w:ind w:firstLineChars="350" w:firstLine="721"/>
        <w:rPr>
          <w:rFonts w:ascii="宋体" w:eastAsia="宋体" w:hAnsi="宋体"/>
          <w:spacing w:val="-2"/>
          <w:szCs w:val="21"/>
        </w:rPr>
      </w:pPr>
      <w:r w:rsidRPr="00746E39">
        <w:rPr>
          <w:rFonts w:ascii="宋体" w:eastAsia="宋体" w:hAnsi="宋体"/>
          <w:spacing w:val="-2"/>
          <w:szCs w:val="21"/>
        </w:rPr>
        <w:t>4、本表须在调课或代课三天前审批完送达相关部门方可进行相应的调课或代课。</w:t>
      </w:r>
    </w:p>
    <w:p w:rsidR="007A3E24" w:rsidRDefault="008D56FE" w:rsidP="008D56FE">
      <w:pPr>
        <w:ind w:leftChars="150" w:left="703" w:hangingChars="200" w:hanging="388"/>
      </w:pPr>
      <w:r>
        <w:rPr>
          <w:rFonts w:ascii="宋体" w:eastAsia="宋体" w:hAnsi="宋体" w:hint="eastAsia"/>
          <w:spacing w:val="-8"/>
          <w:szCs w:val="21"/>
        </w:rPr>
        <w:t xml:space="preserve">     </w:t>
      </w:r>
      <w:r w:rsidR="00AC4998" w:rsidRPr="00746E39">
        <w:rPr>
          <w:rFonts w:ascii="宋体" w:eastAsia="宋体" w:hAnsi="宋体"/>
          <w:spacing w:val="-8"/>
          <w:szCs w:val="21"/>
        </w:rPr>
        <w:t>5</w:t>
      </w:r>
      <w:r w:rsidR="00AC4998" w:rsidRPr="00746E39">
        <w:rPr>
          <w:rFonts w:ascii="宋体" w:eastAsia="宋体" w:hAnsi="宋体"/>
          <w:szCs w:val="21"/>
        </w:rPr>
        <w:t>、一天以内调</w:t>
      </w:r>
      <w:r w:rsidR="00AC4998" w:rsidRPr="00746E39">
        <w:rPr>
          <w:rFonts w:ascii="Times New Roman" w:eastAsia="Times New Roman" w:hAnsi="Times New Roman"/>
          <w:szCs w:val="21"/>
        </w:rPr>
        <w:t>/</w:t>
      </w:r>
      <w:r w:rsidR="00AC4998" w:rsidRPr="00746E39">
        <w:rPr>
          <w:rFonts w:ascii="宋体" w:eastAsia="宋体" w:hAnsi="宋体"/>
          <w:szCs w:val="21"/>
        </w:rPr>
        <w:t>代课由系主任审核，教务处审批；一天以上调</w:t>
      </w:r>
      <w:r w:rsidR="00AC4998" w:rsidRPr="00746E39">
        <w:rPr>
          <w:rFonts w:ascii="Times New Roman" w:eastAsia="Times New Roman" w:hAnsi="Times New Roman"/>
          <w:szCs w:val="21"/>
        </w:rPr>
        <w:t>/</w:t>
      </w:r>
      <w:r w:rsidR="00AC4998" w:rsidRPr="00746E39">
        <w:rPr>
          <w:rFonts w:ascii="宋体" w:eastAsia="宋体" w:hAnsi="宋体"/>
          <w:szCs w:val="21"/>
        </w:rPr>
        <w:t>代课由系主任、教务处审核，教学副</w:t>
      </w:r>
      <w:r w:rsidR="00AB2BF8">
        <w:rPr>
          <w:rFonts w:ascii="宋体" w:eastAsia="宋体" w:hAnsi="宋体" w:hint="eastAsia"/>
          <w:szCs w:val="21"/>
        </w:rPr>
        <w:t>校</w:t>
      </w:r>
      <w:r w:rsidR="00AC4998" w:rsidRPr="00746E39">
        <w:rPr>
          <w:rFonts w:ascii="宋体" w:eastAsia="宋体" w:hAnsi="宋体"/>
          <w:szCs w:val="21"/>
        </w:rPr>
        <w:t>长审批。</w:t>
      </w:r>
    </w:p>
    <w:sectPr w:rsidR="007A3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998"/>
    <w:rsid w:val="00000F5E"/>
    <w:rsid w:val="00006923"/>
    <w:rsid w:val="00012DA6"/>
    <w:rsid w:val="00013CF8"/>
    <w:rsid w:val="00015B14"/>
    <w:rsid w:val="00016093"/>
    <w:rsid w:val="00040A77"/>
    <w:rsid w:val="00040F07"/>
    <w:rsid w:val="00045B11"/>
    <w:rsid w:val="000757F6"/>
    <w:rsid w:val="0008484E"/>
    <w:rsid w:val="000914AA"/>
    <w:rsid w:val="00091E76"/>
    <w:rsid w:val="000970FD"/>
    <w:rsid w:val="000B787B"/>
    <w:rsid w:val="000E01AE"/>
    <w:rsid w:val="000E1B53"/>
    <w:rsid w:val="000E5BC6"/>
    <w:rsid w:val="00143EF1"/>
    <w:rsid w:val="00167E3D"/>
    <w:rsid w:val="00183C52"/>
    <w:rsid w:val="00193C85"/>
    <w:rsid w:val="001A052B"/>
    <w:rsid w:val="001B7222"/>
    <w:rsid w:val="00214B2C"/>
    <w:rsid w:val="002158C6"/>
    <w:rsid w:val="002271E7"/>
    <w:rsid w:val="002641CD"/>
    <w:rsid w:val="00266433"/>
    <w:rsid w:val="002827A4"/>
    <w:rsid w:val="002838E0"/>
    <w:rsid w:val="0029598C"/>
    <w:rsid w:val="002B46E7"/>
    <w:rsid w:val="002E728A"/>
    <w:rsid w:val="002F151C"/>
    <w:rsid w:val="00313ABA"/>
    <w:rsid w:val="00323BD4"/>
    <w:rsid w:val="0033288A"/>
    <w:rsid w:val="00340913"/>
    <w:rsid w:val="00342D65"/>
    <w:rsid w:val="0036382C"/>
    <w:rsid w:val="00381D61"/>
    <w:rsid w:val="00385077"/>
    <w:rsid w:val="00391F0A"/>
    <w:rsid w:val="003935FD"/>
    <w:rsid w:val="00394F09"/>
    <w:rsid w:val="00396818"/>
    <w:rsid w:val="003976CA"/>
    <w:rsid w:val="003A488C"/>
    <w:rsid w:val="003B5362"/>
    <w:rsid w:val="003D59EC"/>
    <w:rsid w:val="003D7F0A"/>
    <w:rsid w:val="003E0E15"/>
    <w:rsid w:val="003F7781"/>
    <w:rsid w:val="00412654"/>
    <w:rsid w:val="00412A4A"/>
    <w:rsid w:val="00415BDA"/>
    <w:rsid w:val="00424C65"/>
    <w:rsid w:val="00425953"/>
    <w:rsid w:val="00435BC9"/>
    <w:rsid w:val="0044087C"/>
    <w:rsid w:val="004932FC"/>
    <w:rsid w:val="004D11C8"/>
    <w:rsid w:val="004D7C74"/>
    <w:rsid w:val="004E0B83"/>
    <w:rsid w:val="0050247E"/>
    <w:rsid w:val="005070E0"/>
    <w:rsid w:val="0051234E"/>
    <w:rsid w:val="00513282"/>
    <w:rsid w:val="00522ADD"/>
    <w:rsid w:val="00532C5E"/>
    <w:rsid w:val="00537B02"/>
    <w:rsid w:val="00551C5D"/>
    <w:rsid w:val="0055659F"/>
    <w:rsid w:val="00557A36"/>
    <w:rsid w:val="00570C5A"/>
    <w:rsid w:val="00571B8B"/>
    <w:rsid w:val="00580022"/>
    <w:rsid w:val="005B6980"/>
    <w:rsid w:val="005D1263"/>
    <w:rsid w:val="005D39EC"/>
    <w:rsid w:val="005D6C68"/>
    <w:rsid w:val="005F7BA0"/>
    <w:rsid w:val="00607BDF"/>
    <w:rsid w:val="00612D82"/>
    <w:rsid w:val="00623E65"/>
    <w:rsid w:val="00634D21"/>
    <w:rsid w:val="00651E6A"/>
    <w:rsid w:val="00655041"/>
    <w:rsid w:val="00660362"/>
    <w:rsid w:val="00677201"/>
    <w:rsid w:val="006A2C1D"/>
    <w:rsid w:val="006D0294"/>
    <w:rsid w:val="006F32AA"/>
    <w:rsid w:val="006F43B4"/>
    <w:rsid w:val="006F7411"/>
    <w:rsid w:val="00731E28"/>
    <w:rsid w:val="00746080"/>
    <w:rsid w:val="0075299B"/>
    <w:rsid w:val="0075778C"/>
    <w:rsid w:val="007677DE"/>
    <w:rsid w:val="00772C06"/>
    <w:rsid w:val="00780E60"/>
    <w:rsid w:val="0078177D"/>
    <w:rsid w:val="0079477B"/>
    <w:rsid w:val="00797DCB"/>
    <w:rsid w:val="007A013E"/>
    <w:rsid w:val="007A3E24"/>
    <w:rsid w:val="007A75A9"/>
    <w:rsid w:val="007B43A1"/>
    <w:rsid w:val="007C4218"/>
    <w:rsid w:val="007E2747"/>
    <w:rsid w:val="008231BD"/>
    <w:rsid w:val="00850253"/>
    <w:rsid w:val="00876A24"/>
    <w:rsid w:val="008907B2"/>
    <w:rsid w:val="008C0273"/>
    <w:rsid w:val="008D3633"/>
    <w:rsid w:val="008D56FE"/>
    <w:rsid w:val="008D5921"/>
    <w:rsid w:val="008D626C"/>
    <w:rsid w:val="008F2A62"/>
    <w:rsid w:val="00911482"/>
    <w:rsid w:val="00912C1F"/>
    <w:rsid w:val="0091519F"/>
    <w:rsid w:val="00924FC2"/>
    <w:rsid w:val="00960AD9"/>
    <w:rsid w:val="00973D2E"/>
    <w:rsid w:val="00976E25"/>
    <w:rsid w:val="009A20B4"/>
    <w:rsid w:val="009A4020"/>
    <w:rsid w:val="009A6DF8"/>
    <w:rsid w:val="009B16AE"/>
    <w:rsid w:val="009B3BC8"/>
    <w:rsid w:val="009B57F4"/>
    <w:rsid w:val="009C68FB"/>
    <w:rsid w:val="009D13A0"/>
    <w:rsid w:val="009E664A"/>
    <w:rsid w:val="00A0027A"/>
    <w:rsid w:val="00A166CA"/>
    <w:rsid w:val="00A22C05"/>
    <w:rsid w:val="00A30E39"/>
    <w:rsid w:val="00A450AF"/>
    <w:rsid w:val="00A71605"/>
    <w:rsid w:val="00A8729D"/>
    <w:rsid w:val="00AA5614"/>
    <w:rsid w:val="00AB2BF8"/>
    <w:rsid w:val="00AC4998"/>
    <w:rsid w:val="00AC4ECC"/>
    <w:rsid w:val="00AD5696"/>
    <w:rsid w:val="00AE41A6"/>
    <w:rsid w:val="00AF6DC0"/>
    <w:rsid w:val="00AF701D"/>
    <w:rsid w:val="00AF7E10"/>
    <w:rsid w:val="00B169B8"/>
    <w:rsid w:val="00B2218F"/>
    <w:rsid w:val="00B23E2A"/>
    <w:rsid w:val="00B31873"/>
    <w:rsid w:val="00B418C3"/>
    <w:rsid w:val="00B56557"/>
    <w:rsid w:val="00B70A52"/>
    <w:rsid w:val="00B849A6"/>
    <w:rsid w:val="00B95937"/>
    <w:rsid w:val="00BC414A"/>
    <w:rsid w:val="00BF263E"/>
    <w:rsid w:val="00BF7C1F"/>
    <w:rsid w:val="00C21E42"/>
    <w:rsid w:val="00C35E88"/>
    <w:rsid w:val="00C41019"/>
    <w:rsid w:val="00C53343"/>
    <w:rsid w:val="00C56D37"/>
    <w:rsid w:val="00C83009"/>
    <w:rsid w:val="00C833FD"/>
    <w:rsid w:val="00C906FA"/>
    <w:rsid w:val="00CC36E0"/>
    <w:rsid w:val="00CD55DD"/>
    <w:rsid w:val="00CE2B85"/>
    <w:rsid w:val="00CE3B12"/>
    <w:rsid w:val="00CF2545"/>
    <w:rsid w:val="00CF460E"/>
    <w:rsid w:val="00D156AA"/>
    <w:rsid w:val="00D26CED"/>
    <w:rsid w:val="00D32B49"/>
    <w:rsid w:val="00D3505F"/>
    <w:rsid w:val="00D35FA3"/>
    <w:rsid w:val="00D47667"/>
    <w:rsid w:val="00D509BE"/>
    <w:rsid w:val="00D50A90"/>
    <w:rsid w:val="00DB3DB5"/>
    <w:rsid w:val="00DC4D06"/>
    <w:rsid w:val="00DD64E9"/>
    <w:rsid w:val="00DF1D24"/>
    <w:rsid w:val="00E056E9"/>
    <w:rsid w:val="00E119BC"/>
    <w:rsid w:val="00E15DB8"/>
    <w:rsid w:val="00E23D65"/>
    <w:rsid w:val="00E23DD1"/>
    <w:rsid w:val="00E402F7"/>
    <w:rsid w:val="00E40F53"/>
    <w:rsid w:val="00E47331"/>
    <w:rsid w:val="00E51729"/>
    <w:rsid w:val="00E52838"/>
    <w:rsid w:val="00E61EFA"/>
    <w:rsid w:val="00E6599E"/>
    <w:rsid w:val="00EA6C5A"/>
    <w:rsid w:val="00EA786F"/>
    <w:rsid w:val="00EC4B3A"/>
    <w:rsid w:val="00ED24EE"/>
    <w:rsid w:val="00EE3191"/>
    <w:rsid w:val="00EE7FCE"/>
    <w:rsid w:val="00F01A92"/>
    <w:rsid w:val="00F1236E"/>
    <w:rsid w:val="00F3752B"/>
    <w:rsid w:val="00F536CE"/>
    <w:rsid w:val="00F600A6"/>
    <w:rsid w:val="00F65510"/>
    <w:rsid w:val="00F76F3C"/>
    <w:rsid w:val="00F770BB"/>
    <w:rsid w:val="00F97AF8"/>
    <w:rsid w:val="00F97C57"/>
    <w:rsid w:val="00FA0DEB"/>
    <w:rsid w:val="00FC5757"/>
    <w:rsid w:val="00FF0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C499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C499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267</Words>
  <Characters>1522</Characters>
  <Application>Microsoft Office Word</Application>
  <DocSecurity>0</DocSecurity>
  <Lines>12</Lines>
  <Paragraphs>3</Paragraphs>
  <ScaleCrop>false</ScaleCrop>
  <Company>微软中国</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2021-08-06T09:32:00Z</dcterms:created>
  <dcterms:modified xsi:type="dcterms:W3CDTF">2021-08-06T09:49:00Z</dcterms:modified>
</cp:coreProperties>
</file>