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9EDC">
      <w:pPr>
        <w:pStyle w:val="2"/>
        <w:spacing w:before="312" w:beforeLines="100" w:after="156" w:afterLines="50" w:line="44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休学申请</w:t>
      </w:r>
    </w:p>
    <w:p w14:paraId="6B8BC930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</w:p>
    <w:p w14:paraId="13148F64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>在填写表格之前，请仔细阅读下列资料：</w:t>
      </w:r>
    </w:p>
    <w:p w14:paraId="47E1B766">
      <w:pPr>
        <w:pStyle w:val="2"/>
        <w:spacing w:line="440" w:lineRule="exact"/>
        <w:rPr>
          <w:rFonts w:ascii="华文中宋" w:hAnsi="华文中宋" w:eastAsia="华文中宋"/>
          <w:b/>
          <w:sz w:val="24"/>
          <w:szCs w:val="24"/>
          <w:u w:val="single"/>
        </w:rPr>
      </w:pPr>
    </w:p>
    <w:p w14:paraId="6404D798">
      <w:pPr>
        <w:pStyle w:val="2"/>
        <w:numPr>
          <w:ilvl w:val="0"/>
          <w:numId w:val="1"/>
        </w:numPr>
        <w:spacing w:line="44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谁应该使用本表格</w:t>
      </w:r>
    </w:p>
    <w:p w14:paraId="63599B0A">
      <w:pPr>
        <w:pStyle w:val="2"/>
        <w:spacing w:line="46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因病或其他特殊原因需要暂停学习一段时间，但要求保留学籍一段时间后再回来继续学习的学生。</w:t>
      </w:r>
    </w:p>
    <w:p w14:paraId="39D04983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72D43AB5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申请程序（5个步骤）</w:t>
      </w:r>
    </w:p>
    <w:p w14:paraId="1EC6DF5B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下载表格</w:t>
      </w:r>
      <w:r>
        <w:rPr>
          <w:rFonts w:hint="eastAsia" w:ascii="华文中宋" w:hAnsi="华文中宋" w:eastAsia="华文中宋"/>
          <w:sz w:val="24"/>
          <w:szCs w:val="24"/>
        </w:rPr>
        <w:t>。可以通过网上下载或直接到所在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</w:t>
      </w:r>
      <w:r>
        <w:rPr>
          <w:rFonts w:hint="eastAsia" w:ascii="华文中宋" w:hAnsi="华文中宋" w:eastAsia="华文中宋"/>
          <w:sz w:val="24"/>
          <w:szCs w:val="24"/>
        </w:rPr>
        <w:t>院领取。表格下载地址：学生登陆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my.gzus.edu.cn，在“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表格下载”中。</w:t>
      </w:r>
    </w:p>
    <w:p w14:paraId="63A7AF13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填写表格</w:t>
      </w:r>
      <w:r>
        <w:rPr>
          <w:rFonts w:hint="eastAsia" w:ascii="华文中宋" w:hAnsi="华文中宋" w:eastAsia="华文中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。必须由学</w:t>
      </w:r>
      <w:r>
        <w:rPr>
          <w:rFonts w:hint="eastAsia" w:ascii="华文中宋" w:hAnsi="华文中宋" w:eastAsia="华文中宋"/>
          <w:sz w:val="24"/>
          <w:szCs w:val="24"/>
        </w:rPr>
        <w:t xml:space="preserve">生本人完整、准确地填写本表，并由本人和家长亲笔签名。申请表必须附上要求的附件，才组成完整的休学申请。 </w:t>
      </w:r>
    </w:p>
    <w:p w14:paraId="006E6426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递交申请</w:t>
      </w:r>
      <w:r>
        <w:rPr>
          <w:rFonts w:hint="eastAsia" w:ascii="华文中宋" w:hAnsi="华文中宋" w:eastAsia="华文中宋"/>
          <w:sz w:val="24"/>
          <w:szCs w:val="24"/>
        </w:rPr>
        <w:t>。完整的休学申请必须由学生本人亲自递交给所在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</w:t>
      </w:r>
      <w:r>
        <w:rPr>
          <w:rFonts w:hint="eastAsia" w:ascii="华文中宋" w:hAnsi="华文中宋" w:eastAsia="华文中宋"/>
          <w:sz w:val="24"/>
          <w:szCs w:val="24"/>
        </w:rPr>
        <w:t>院的教务员。亲自递交的方式包括本人亲自递交或特快专递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递交</w:t>
      </w:r>
      <w:r>
        <w:rPr>
          <w:rFonts w:hint="eastAsia" w:ascii="华文中宋" w:hAnsi="华文中宋" w:eastAsia="华文中宋"/>
          <w:sz w:val="24"/>
          <w:szCs w:val="24"/>
        </w:rPr>
        <w:t>。若由他人递交（含辅导员代交），必须有学生本人亲自签名的委托书。</w:t>
      </w:r>
    </w:p>
    <w:p w14:paraId="5F3747DC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审核申请</w:t>
      </w:r>
      <w:r>
        <w:rPr>
          <w:rFonts w:hint="eastAsia" w:ascii="华文中宋" w:hAnsi="华文中宋" w:eastAsia="华文中宋"/>
          <w:sz w:val="24"/>
          <w:szCs w:val="24"/>
        </w:rPr>
        <w:t>。学生递交了完整的申请书后，由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</w:t>
      </w:r>
      <w:r>
        <w:rPr>
          <w:rFonts w:hint="eastAsia" w:ascii="华文中宋" w:hAnsi="华文中宋" w:eastAsia="华文中宋"/>
          <w:sz w:val="24"/>
          <w:szCs w:val="24"/>
        </w:rPr>
        <w:t>院的教务员负责审核手续的办理。受理申请2个工作日后必须有明确的答复。批准的申请将由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学院</w:t>
      </w:r>
      <w:r>
        <w:rPr>
          <w:rFonts w:hint="eastAsia" w:ascii="华文中宋" w:hAnsi="华文中宋" w:eastAsia="华文中宋"/>
          <w:sz w:val="24"/>
          <w:szCs w:val="24"/>
        </w:rPr>
        <w:t>发出《休学通知书》，详列休学时间和办理离校手续的时间，由本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</w:t>
      </w:r>
      <w:r>
        <w:rPr>
          <w:rFonts w:hint="eastAsia" w:ascii="华文中宋" w:hAnsi="华文中宋" w:eastAsia="华文中宋"/>
          <w:sz w:val="24"/>
          <w:szCs w:val="24"/>
        </w:rPr>
        <w:t>院的教务员通知学生本人签收。不获批准的申请由教务员通知学生本人面见院长，由院长解释理由和依据。</w:t>
      </w:r>
    </w:p>
    <w:p w14:paraId="652CE3E8">
      <w:pPr>
        <w:pStyle w:val="2"/>
        <w:numPr>
          <w:ilvl w:val="0"/>
          <w:numId w:val="2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办理离校手续</w:t>
      </w:r>
      <w:r>
        <w:rPr>
          <w:rFonts w:hint="eastAsia" w:ascii="华文中宋" w:hAnsi="华文中宋" w:eastAsia="华文中宋"/>
          <w:sz w:val="24"/>
          <w:szCs w:val="24"/>
        </w:rPr>
        <w:t>。批准休学的学生必须办理离校手续。离校手续包括退费、退宿等。</w:t>
      </w:r>
    </w:p>
    <w:p w14:paraId="6413A2C2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7A15FC0B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休学的时间规定</w:t>
      </w:r>
    </w:p>
    <w:p w14:paraId="622231BD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休学时间原则上每次最短期限为一学期，</w:t>
      </w:r>
      <w:bookmarkStart w:id="0" w:name="_GoBack"/>
      <w:r>
        <w:rPr>
          <w:rFonts w:hint="eastAsia" w:ascii="华文中宋" w:hAnsi="华文中宋" w:eastAsia="华文中宋"/>
          <w:sz w:val="24"/>
          <w:szCs w:val="24"/>
          <w:highlight w:val="none"/>
        </w:rPr>
        <w:t>累计不得超过</w:t>
      </w:r>
      <w:r>
        <w:rPr>
          <w:rFonts w:hint="eastAsia" w:ascii="华文中宋" w:hAnsi="华文中宋" w:eastAsia="华文中宋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华文中宋" w:hAnsi="华文中宋" w:eastAsia="华文中宋"/>
          <w:sz w:val="24"/>
          <w:szCs w:val="24"/>
          <w:highlight w:val="none"/>
        </w:rPr>
        <w:t>年。</w:t>
      </w:r>
      <w:bookmarkEnd w:id="0"/>
    </w:p>
    <w:p w14:paraId="0A5DD760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休学起止时间原则上是学期初到学期末，不允许学期中间休学。</w:t>
      </w:r>
    </w:p>
    <w:p w14:paraId="0053AA41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若确因特殊原因需要在学期中间开始休学的，学生本人必须对已经开始的课程负责，且休学的截止时间必须是某个学期的学期末。</w:t>
      </w:r>
    </w:p>
    <w:p w14:paraId="44C12E73">
      <w:pPr>
        <w:pStyle w:val="2"/>
        <w:numPr>
          <w:ilvl w:val="0"/>
          <w:numId w:val="3"/>
        </w:numPr>
        <w:spacing w:line="460" w:lineRule="exact"/>
        <w:rPr>
          <w:rFonts w:ascii="华文中宋" w:hAnsi="华文中宋" w:eastAsia="华文中宋"/>
          <w:color w:val="0070C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根据教育部门的规定，休学离校的学生必须进行结算，因此在学期中途休学的学生，学校将按规定退回剩余的学费，该学期的选课和修读取消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。</w:t>
      </w:r>
    </w:p>
    <w:p w14:paraId="64109AC0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1D60D3B1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申请休学必须注意的事项</w:t>
      </w:r>
    </w:p>
    <w:p w14:paraId="717FF259">
      <w:pPr>
        <w:pStyle w:val="2"/>
        <w:numPr>
          <w:ilvl w:val="0"/>
          <w:numId w:val="4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学生必须准确、真实的填写各项内容，否则可能导致申请不获批准。</w:t>
      </w:r>
    </w:p>
    <w:p w14:paraId="6DF372B7">
      <w:pPr>
        <w:pStyle w:val="2"/>
        <w:numPr>
          <w:ilvl w:val="0"/>
          <w:numId w:val="4"/>
        </w:numPr>
        <w:spacing w:line="460" w:lineRule="exact"/>
        <w:rPr>
          <w:rFonts w:ascii="华文中宋" w:hAnsi="华文中宋" w:eastAsia="华文中宋"/>
          <w:color w:val="auto"/>
          <w:sz w:val="24"/>
          <w:szCs w:val="24"/>
        </w:rPr>
      </w:pPr>
      <w:r>
        <w:rPr>
          <w:rFonts w:hint="eastAsia" w:ascii="华文中宋" w:hAnsi="华文中宋" w:eastAsia="华文中宋"/>
          <w:color w:val="auto"/>
          <w:sz w:val="24"/>
          <w:szCs w:val="24"/>
        </w:rPr>
        <w:t>根据教育部门的规定，休学离校的学生必须进行结算。在学期中间休学的，学费、住宿费按学生实际在校时间计算清退。每年按10个月计算。学费、住宿费清退标准=每学年学费、住宿费标准/10*（10-学生实际在校月数），在校时间未满一个月按一个月计算。</w:t>
      </w:r>
    </w:p>
    <w:p w14:paraId="2624E840">
      <w:pPr>
        <w:pStyle w:val="2"/>
        <w:numPr>
          <w:ilvl w:val="0"/>
          <w:numId w:val="4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因病休学须有二级甲等以上医院签署的意见。意见粘贴作为附件。</w:t>
      </w:r>
    </w:p>
    <w:p w14:paraId="61D16DB8">
      <w:pPr>
        <w:pStyle w:val="2"/>
        <w:numPr>
          <w:ilvl w:val="0"/>
          <w:numId w:val="4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休学申请必须由主管校长审批同意后才正式生效。</w:t>
      </w:r>
    </w:p>
    <w:p w14:paraId="4C20DA74">
      <w:pPr>
        <w:pStyle w:val="2"/>
        <w:numPr>
          <w:ilvl w:val="0"/>
          <w:numId w:val="4"/>
        </w:numPr>
        <w:spacing w:line="46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学生必须在休学获得批准后，予休学前办理离校手续和退费手续。</w:t>
      </w:r>
    </w:p>
    <w:p w14:paraId="06157C4F">
      <w:pPr>
        <w:pStyle w:val="2"/>
        <w:spacing w:line="460" w:lineRule="exact"/>
        <w:rPr>
          <w:rFonts w:ascii="华文中宋" w:hAnsi="华文中宋" w:eastAsia="华文中宋"/>
          <w:sz w:val="24"/>
          <w:szCs w:val="24"/>
        </w:rPr>
      </w:pPr>
    </w:p>
    <w:p w14:paraId="021F5D88">
      <w:pPr>
        <w:pStyle w:val="2"/>
        <w:numPr>
          <w:ilvl w:val="0"/>
          <w:numId w:val="1"/>
        </w:numPr>
        <w:spacing w:line="460" w:lineRule="exact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联络及咨询</w:t>
      </w:r>
    </w:p>
    <w:p w14:paraId="60EC63BB">
      <w:pPr>
        <w:pStyle w:val="2"/>
        <w:spacing w:line="46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如有任何疑问，请直接咨询所在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学</w:t>
      </w:r>
      <w:r>
        <w:rPr>
          <w:rFonts w:hint="eastAsia" w:ascii="华文中宋" w:hAnsi="华文中宋" w:eastAsia="华文中宋"/>
          <w:sz w:val="24"/>
          <w:szCs w:val="24"/>
        </w:rPr>
        <w:t>院的教务员。</w:t>
      </w:r>
    </w:p>
    <w:p w14:paraId="05D38DDF">
      <w:pPr>
        <w:pStyle w:val="2"/>
        <w:spacing w:line="460" w:lineRule="exact"/>
        <w:rPr>
          <w:rFonts w:ascii="华文中宋" w:hAnsi="华文中宋" w:eastAsia="华文中宋"/>
          <w:b/>
          <w:sz w:val="28"/>
          <w:szCs w:val="28"/>
        </w:rPr>
      </w:pPr>
    </w:p>
    <w:p w14:paraId="5AEF4C83">
      <w:pPr>
        <w:pStyle w:val="2"/>
        <w:rPr>
          <w:rFonts w:ascii="华文中宋" w:hAnsi="华文中宋" w:eastAsia="华文中宋"/>
          <w:b/>
          <w:sz w:val="28"/>
          <w:szCs w:val="28"/>
        </w:rPr>
      </w:pPr>
    </w:p>
    <w:p w14:paraId="63EB4CFA">
      <w:pPr>
        <w:pStyle w:val="2"/>
        <w:spacing w:before="156" w:beforeLines="5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br w:type="page"/>
      </w:r>
      <w:r>
        <w:rPr>
          <w:rFonts w:hint="eastAsia" w:ascii="华文中宋" w:hAnsi="华文中宋" w:eastAsia="华文中宋"/>
          <w:b/>
          <w:sz w:val="32"/>
          <w:szCs w:val="32"/>
        </w:rPr>
        <w:t>休学申请表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2625"/>
        <w:gridCol w:w="798"/>
        <w:gridCol w:w="341"/>
        <w:gridCol w:w="734"/>
        <w:gridCol w:w="666"/>
        <w:gridCol w:w="2077"/>
      </w:tblGrid>
      <w:tr w14:paraId="69807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bottom w:val="single" w:color="auto" w:sz="4" w:space="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4D8616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以下由学生本人填写</w:t>
            </w:r>
          </w:p>
        </w:tc>
      </w:tr>
      <w:tr w14:paraId="002BD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51D716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    名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1C2AE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F7820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61171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7C1AAA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第    次申请</w:t>
            </w:r>
          </w:p>
        </w:tc>
      </w:tr>
      <w:tr w14:paraId="369FD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A7F55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    号</w:t>
            </w:r>
          </w:p>
        </w:tc>
        <w:tc>
          <w:tcPr>
            <w:tcW w:w="262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A697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9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2F289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层次</w:t>
            </w:r>
          </w:p>
        </w:tc>
        <w:tc>
          <w:tcPr>
            <w:tcW w:w="3818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09A75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□本科     □专升本</w:t>
            </w:r>
          </w:p>
        </w:tc>
      </w:tr>
      <w:tr w14:paraId="65D61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D1D756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所在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院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F6E83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164DE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</w:t>
            </w:r>
          </w:p>
        </w:tc>
        <w:tc>
          <w:tcPr>
            <w:tcW w:w="347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38810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71D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top w:val="single" w:color="auto" w:sz="4" w:space="0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2E248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家庭地址及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144DCD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61531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家庭电话</w:t>
            </w:r>
          </w:p>
        </w:tc>
        <w:tc>
          <w:tcPr>
            <w:tcW w:w="207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121FD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DF8D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F71A2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邮政编码</w:t>
            </w:r>
          </w:p>
        </w:tc>
        <w:tc>
          <w:tcPr>
            <w:tcW w:w="3764" w:type="dxa"/>
            <w:gridSpan w:val="3"/>
            <w:tcBorders>
              <w:top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D3C02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4293F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联系手机</w:t>
            </w:r>
          </w:p>
        </w:tc>
        <w:tc>
          <w:tcPr>
            <w:tcW w:w="207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25B8B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2F4E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CFD8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休学时间</w:t>
            </w:r>
          </w:p>
        </w:tc>
        <w:tc>
          <w:tcPr>
            <w:tcW w:w="7241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77BCE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年    学期初至       学年    学期末</w:t>
            </w:r>
          </w:p>
        </w:tc>
      </w:tr>
      <w:tr w14:paraId="22231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1F11A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申请休学原因</w:t>
            </w:r>
          </w:p>
          <w:p w14:paraId="43AB34E8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（须附上有关证明）</w:t>
            </w:r>
          </w:p>
        </w:tc>
        <w:tc>
          <w:tcPr>
            <w:tcW w:w="7241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554C24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3665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19DC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备注</w:t>
            </w:r>
          </w:p>
        </w:tc>
        <w:tc>
          <w:tcPr>
            <w:tcW w:w="7241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895EA9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EB2B5FE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CB6FC7A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B3296CA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F0DF8F4">
            <w:pPr>
              <w:pStyle w:val="2"/>
              <w:wordWrap w:val="0"/>
              <w:spacing w:line="460" w:lineRule="exact"/>
              <w:ind w:right="-138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 w14:paraId="4FEDD155">
      <w:r>
        <w:rPr>
          <w:rFonts w:hint="eastAsia"/>
        </w:rPr>
        <w:t xml:space="preserve">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申请日期：        学生本人签字：         家长签字：      </w:t>
      </w:r>
    </w:p>
    <w:p w14:paraId="0D3A95AF"/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1665"/>
        <w:gridCol w:w="1260"/>
        <w:gridCol w:w="4316"/>
      </w:tblGrid>
      <w:tr w14:paraId="43A88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bottom w:val="single" w:color="auto" w:sz="4" w:space="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1A451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以下由学校填写</w:t>
            </w:r>
          </w:p>
        </w:tc>
      </w:tr>
      <w:tr w14:paraId="6A537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262D9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受理人</w:t>
            </w:r>
          </w:p>
        </w:tc>
        <w:tc>
          <w:tcPr>
            <w:tcW w:w="1665" w:type="dxa"/>
            <w:tcBorders>
              <w:top w:val="single" w:color="auto" w:sz="4" w:space="0"/>
            </w:tcBorders>
            <w:vAlign w:val="center"/>
          </w:tcPr>
          <w:p w14:paraId="498E405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11F3831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受理时间</w:t>
            </w:r>
          </w:p>
        </w:tc>
        <w:tc>
          <w:tcPr>
            <w:tcW w:w="4316" w:type="dxa"/>
            <w:tcBorders>
              <w:top w:val="single" w:color="auto" w:sz="4" w:space="0"/>
            </w:tcBorders>
            <w:vAlign w:val="center"/>
          </w:tcPr>
          <w:p w14:paraId="3ADE43D9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年   月  日   时   分</w:t>
            </w:r>
          </w:p>
        </w:tc>
      </w:tr>
      <w:tr w14:paraId="187A4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F77B8F">
            <w:pPr>
              <w:pStyle w:val="2"/>
              <w:spacing w:line="460" w:lineRule="exact"/>
              <w:jc w:val="center"/>
              <w:rPr>
                <w:rFonts w:hint="eastAsia" w:ascii="华文中宋" w:hAnsi="华文中宋" w:eastAsia="华文中宋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所在</w:t>
            </w: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  <w:lang w:val="en-US" w:eastAsia="zh-CN"/>
              </w:rPr>
              <w:t>学院</w:t>
            </w:r>
          </w:p>
          <w:p w14:paraId="36A4205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对情况的了解和鉴定意见</w:t>
            </w:r>
          </w:p>
        </w:tc>
        <w:tc>
          <w:tcPr>
            <w:tcW w:w="7241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1B0AD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BA18B2C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院长签名：                        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年    月    日</w:t>
            </w:r>
          </w:p>
        </w:tc>
      </w:tr>
      <w:tr w14:paraId="7C4F9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6F4D6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pacing w:val="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学生公寓管理服务中心意见</w:t>
            </w:r>
          </w:p>
        </w:tc>
        <w:tc>
          <w:tcPr>
            <w:tcW w:w="7241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51B2D6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FD69275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公寓中心主任签名：                    年    月    日</w:t>
            </w:r>
          </w:p>
        </w:tc>
      </w:tr>
      <w:tr w14:paraId="35C01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79496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20"/>
                <w:sz w:val="24"/>
                <w:szCs w:val="24"/>
              </w:rPr>
              <w:t>学校意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见</w:t>
            </w:r>
          </w:p>
        </w:tc>
        <w:tc>
          <w:tcPr>
            <w:tcW w:w="7241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9ADE6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D42A078">
            <w:pPr>
              <w:pStyle w:val="2"/>
              <w:spacing w:line="4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主管校领导签名：                      年    月    日</w:t>
            </w:r>
          </w:p>
        </w:tc>
      </w:tr>
    </w:tbl>
    <w:p w14:paraId="08D8BB20"/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241"/>
      </w:tblGrid>
      <w:tr w14:paraId="21C19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7F51E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本表格的最后处理结果</w:t>
            </w:r>
          </w:p>
        </w:tc>
        <w:tc>
          <w:tcPr>
            <w:tcW w:w="724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75029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DB2CC3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处理人签名：             日期：</w:t>
            </w:r>
          </w:p>
        </w:tc>
      </w:tr>
    </w:tbl>
    <w:p w14:paraId="602199C1"/>
    <w:sectPr>
      <w:headerReference r:id="rId3" w:type="default"/>
      <w:footerReference r:id="rId4" w:type="default"/>
      <w:pgSz w:w="11906" w:h="16838"/>
      <w:pgMar w:top="1134" w:right="1797" w:bottom="1134" w:left="179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DA7F1">
    <w:pPr>
      <w:pStyle w:val="4"/>
      <w:spacing w:after="72"/>
    </w:pPr>
    <w:r>
      <w:tab/>
    </w:r>
    <w:r>
      <w:tab/>
    </w:r>
    <w:r>
      <w:rPr>
        <w:rFonts w:hint="eastAsia"/>
      </w:rPr>
      <w:t>表格号：JXxj101   更新时间：202</w:t>
    </w:r>
    <w:r>
      <w:rPr>
        <w:rFonts w:hint="eastAsia"/>
        <w:lang w:val="en-US" w:eastAsia="zh-CN"/>
      </w:rPr>
      <w:t>5</w:t>
    </w:r>
    <w:r>
      <w:rPr>
        <w:rFonts w:hint="eastAsia"/>
      </w:rPr>
      <w:t>年</w:t>
    </w:r>
    <w:r>
      <w:rPr>
        <w:rFonts w:hint="eastAsia"/>
        <w:lang w:val="en-US" w:eastAsia="zh-CN"/>
      </w:rPr>
      <w:t>9</w:t>
    </w:r>
    <w:r>
      <w:rPr>
        <w:rFonts w:hint="eastAsia"/>
      </w:rPr>
      <w:t>月</w:t>
    </w:r>
  </w:p>
  <w:p w14:paraId="5B5FAD2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BB0C">
    <w:pPr>
      <w:pStyle w:val="5"/>
      <w:pBdr>
        <w:bottom w:val="single" w:color="auto" w:sz="6" w:space="0"/>
      </w:pBdr>
    </w:pPr>
    <w:r>
      <w:rPr>
        <w:rFonts w:hint="eastAsia"/>
      </w:rPr>
      <w:drawing>
        <wp:inline distT="0" distB="0" distL="0" distR="0">
          <wp:extent cx="3343275" cy="900430"/>
          <wp:effectExtent l="0" t="0" r="0" b="0"/>
          <wp:docPr id="1" name="图片 1" descr="C:/Users/yyt/Desktop/校徽.png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yyt/Desktop/校徽.png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91" b="5658"/>
                  <a:stretch>
                    <a:fillRect/>
                  </a:stretch>
                </pic:blipFill>
                <pic:spPr>
                  <a:xfrm>
                    <a:off x="0" y="0"/>
                    <a:ext cx="334327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C5B2A"/>
    <w:multiLevelType w:val="multilevel"/>
    <w:tmpl w:val="037C5B2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532CCD"/>
    <w:multiLevelType w:val="multilevel"/>
    <w:tmpl w:val="21532C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71A4764"/>
    <w:multiLevelType w:val="multilevel"/>
    <w:tmpl w:val="271A476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D73ED8"/>
    <w:multiLevelType w:val="multilevel"/>
    <w:tmpl w:val="56D73ED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96"/>
    <w:rsid w:val="001E2114"/>
    <w:rsid w:val="001E3D5C"/>
    <w:rsid w:val="002E6598"/>
    <w:rsid w:val="00302C3D"/>
    <w:rsid w:val="003718A0"/>
    <w:rsid w:val="00397283"/>
    <w:rsid w:val="00461688"/>
    <w:rsid w:val="005169D5"/>
    <w:rsid w:val="005A44CF"/>
    <w:rsid w:val="00620CD1"/>
    <w:rsid w:val="00704543"/>
    <w:rsid w:val="007578BE"/>
    <w:rsid w:val="007A255F"/>
    <w:rsid w:val="008C2900"/>
    <w:rsid w:val="008F00D4"/>
    <w:rsid w:val="009A7E21"/>
    <w:rsid w:val="00A1626E"/>
    <w:rsid w:val="00BC6796"/>
    <w:rsid w:val="00C452DB"/>
    <w:rsid w:val="00CC377E"/>
    <w:rsid w:val="00D006E9"/>
    <w:rsid w:val="00D50477"/>
    <w:rsid w:val="00DB3A96"/>
    <w:rsid w:val="00E120D9"/>
    <w:rsid w:val="00EF3002"/>
    <w:rsid w:val="00F7505B"/>
    <w:rsid w:val="0179546C"/>
    <w:rsid w:val="0204007A"/>
    <w:rsid w:val="021F7DC1"/>
    <w:rsid w:val="054C0FC8"/>
    <w:rsid w:val="07717112"/>
    <w:rsid w:val="07A7708A"/>
    <w:rsid w:val="117619C8"/>
    <w:rsid w:val="12D60970"/>
    <w:rsid w:val="1EDF295B"/>
    <w:rsid w:val="1F1A7859"/>
    <w:rsid w:val="29724362"/>
    <w:rsid w:val="3CDC3340"/>
    <w:rsid w:val="3F275F2C"/>
    <w:rsid w:val="432F3396"/>
    <w:rsid w:val="47EC7D13"/>
    <w:rsid w:val="482D66DB"/>
    <w:rsid w:val="49EA2030"/>
    <w:rsid w:val="51014942"/>
    <w:rsid w:val="53D547BE"/>
    <w:rsid w:val="5D2F247B"/>
    <w:rsid w:val="601A422B"/>
    <w:rsid w:val="70512559"/>
    <w:rsid w:val="71513116"/>
    <w:rsid w:val="791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autoSpaceDE w:val="0"/>
      <w:autoSpaceDN w:val="0"/>
      <w:adjustRightInd w:val="0"/>
    </w:pPr>
    <w:rPr>
      <w:rFonts w:ascii="宋体"/>
      <w:kern w:val="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174C-3D08-42AE-96B4-132FEAF1F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1118</Characters>
  <Lines>10</Lines>
  <Paragraphs>3</Paragraphs>
  <TotalTime>150</TotalTime>
  <ScaleCrop>false</ScaleCrop>
  <LinksUpToDate>false</LinksUpToDate>
  <CharactersWithSpaces>1317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2022-07-12T06:30:00Z</dcterms:created>
  <dc:creator>cwm</dc:creator>
  <cp:lastModifiedBy>叶绮桐</cp:lastModifiedBy>
  <dcterms:modified xsi:type="dcterms:W3CDTF">2026-01-05T03:41:02Z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eyJoZGlkIjoiYzUyM2I0ZTVhNTgwNzE2N2FmZGQ2ZjNmOGE3ZGQ5NzciLCJ1c2VySWQiOiI0NjM3NjE5NzIifQ==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0FC586B5521347F281BAD2F16E66DFF1_12</vt:lpwstr>
  </property>
</Properties>
</file>