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DA" w:rsidRPr="00901F4A" w:rsidRDefault="00C134DA" w:rsidP="00901F4A">
      <w:pPr>
        <w:snapToGrid w:val="0"/>
        <w:jc w:val="center"/>
        <w:rPr>
          <w:rFonts w:ascii="宋体" w:eastAsia="宋体" w:hAnsi="宋体"/>
          <w:b/>
          <w:bCs/>
          <w:sz w:val="44"/>
          <w:szCs w:val="44"/>
        </w:rPr>
      </w:pPr>
      <w:r w:rsidRPr="002B0F23">
        <w:rPr>
          <w:rFonts w:ascii="宋体" w:eastAsia="宋体" w:hAnsi="宋体" w:hint="eastAsia"/>
          <w:b/>
          <w:bCs/>
          <w:sz w:val="44"/>
          <w:szCs w:val="44"/>
        </w:rPr>
        <w:t>广州软件学院</w:t>
      </w:r>
      <w:r w:rsidRPr="002B0F23">
        <w:rPr>
          <w:rFonts w:ascii="宋体" w:eastAsia="宋体" w:hAnsi="宋体"/>
          <w:b/>
          <w:bCs/>
          <w:sz w:val="44"/>
          <w:szCs w:val="44"/>
        </w:rPr>
        <w:t>“随堂考试”的管理规定</w:t>
      </w:r>
      <w:bookmarkStart w:id="0" w:name="_GoBack"/>
      <w:bookmarkEnd w:id="0"/>
    </w:p>
    <w:p w:rsidR="00C134DA" w:rsidRPr="0059677F" w:rsidRDefault="00C134DA" w:rsidP="00C134DA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59677F">
        <w:rPr>
          <w:rFonts w:ascii="黑体" w:eastAsia="黑体" w:hAnsi="黑体"/>
          <w:b/>
          <w:bCs/>
          <w:sz w:val="32"/>
          <w:szCs w:val="32"/>
        </w:rPr>
        <w:t>一、随堂考试性质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</w:rPr>
        <w:t>“随堂考试”是考试方式的一种，纳入正常考试管理。其特点是不统一考试时间，而是以该课程的其中两节课或四节课连堂进行考试。考试时间和地点以课表为准。</w:t>
      </w:r>
    </w:p>
    <w:p w:rsidR="00C134DA" w:rsidRPr="0059677F" w:rsidRDefault="00C134DA" w:rsidP="00C134DA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59677F">
        <w:rPr>
          <w:rFonts w:ascii="黑体" w:eastAsia="黑体" w:hAnsi="黑体"/>
          <w:b/>
          <w:bCs/>
          <w:sz w:val="32"/>
          <w:szCs w:val="32"/>
        </w:rPr>
        <w:t>二、随堂考试适用性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</w:rPr>
        <w:t>作为考试的一种特殊形式，“随堂考试”的存在需要是因为某些课程的特殊性，所以只适用于某些课程。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</w:rPr>
        <w:t>根据学院目前的教学实践需要，“随堂考试”适用于“计算机软件应用”、“体育实践”、“演唱表演及器乐演奏”、“语言交流”类课程，并且要求该课程以考核学生对软件的使用和熟练程度为主，考试内容的相对公开、考试时间的不统一对考试的公平性不会造成影响。</w:t>
      </w:r>
    </w:p>
    <w:p w:rsidR="00C134DA" w:rsidRPr="0059677F" w:rsidRDefault="00C134DA" w:rsidP="00C134DA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59677F">
        <w:rPr>
          <w:rFonts w:ascii="黑体" w:eastAsia="黑体" w:hAnsi="黑体"/>
          <w:b/>
          <w:bCs/>
          <w:sz w:val="32"/>
          <w:szCs w:val="32"/>
        </w:rPr>
        <w:t>三、随堂考试管理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</w:rPr>
        <w:t>因为“随堂考试”占用了正常安排的教学时间段，为保证总学时数不低于要求的学时数，因考试占用的学时必须利用课外实践、课外学习、创作等形式补充，并在教学进度表、教学大纲等教学文件中明确相关的安排。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</w:rPr>
        <w:t>考试内容、题型、评分标准必须在考核大纲中明确。评分标准必须详细到各知识点、各技能点的得分。</w:t>
      </w:r>
    </w:p>
    <w:p w:rsidR="00C134DA" w:rsidRPr="0059677F" w:rsidRDefault="00C134DA" w:rsidP="00C134DA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59677F">
        <w:rPr>
          <w:rFonts w:ascii="黑体" w:eastAsia="黑体" w:hAnsi="黑体"/>
          <w:b/>
          <w:bCs/>
          <w:sz w:val="32"/>
          <w:szCs w:val="32"/>
        </w:rPr>
        <w:t>四、随堂考试安排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</w:rPr>
        <w:t>出题形式：以试题库的形式出题，由教务处在教学班考试当天从试题库中抽题考试。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</w:rPr>
        <w:lastRenderedPageBreak/>
        <w:t>试题库逐步建立，初次使用的试题量为：</w:t>
      </w:r>
      <w:r w:rsidRPr="002B0F23">
        <w:rPr>
          <w:rFonts w:ascii="华文仿宋" w:eastAsia="华文仿宋" w:hAnsi="华文仿宋" w:hint="eastAsia"/>
          <w:sz w:val="32"/>
          <w:szCs w:val="32"/>
        </w:rPr>
        <w:t>N（</w:t>
      </w:r>
      <w:r w:rsidRPr="002B0F23">
        <w:rPr>
          <w:rFonts w:ascii="华文仿宋" w:eastAsia="华文仿宋" w:hAnsi="华文仿宋"/>
          <w:sz w:val="32"/>
          <w:szCs w:val="32"/>
        </w:rPr>
        <w:t>课程教学班班数目</w:t>
      </w:r>
      <w:r w:rsidRPr="002B0F23">
        <w:rPr>
          <w:rFonts w:ascii="华文仿宋" w:eastAsia="华文仿宋" w:hAnsi="华文仿宋" w:hint="eastAsia"/>
          <w:sz w:val="32"/>
          <w:szCs w:val="32"/>
        </w:rPr>
        <w:t>）</w:t>
      </w:r>
      <w:r w:rsidRPr="002B0F23">
        <w:rPr>
          <w:rFonts w:ascii="华文仿宋" w:eastAsia="华文仿宋" w:hAnsi="华文仿宋"/>
          <w:sz w:val="32"/>
          <w:szCs w:val="32"/>
        </w:rPr>
        <w:t>×2+4，以后逐步增加和丰富试题库。试题库由教务处管理。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</w:rPr>
        <w:t>考试形式：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left="420"/>
        <w:jc w:val="left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 w:hint="eastAsia"/>
          <w:sz w:val="32"/>
          <w:szCs w:val="32"/>
        </w:rPr>
        <w:t>1、</w:t>
      </w:r>
      <w:r w:rsidRPr="002B0F23">
        <w:rPr>
          <w:rFonts w:ascii="华文仿宋" w:eastAsia="华文仿宋" w:hAnsi="华文仿宋"/>
          <w:sz w:val="32"/>
          <w:szCs w:val="32"/>
        </w:rPr>
        <w:t>对于容量较小的试卷，通过实验室的软件进行批量收发。对于容量较大的试卷，由教务处或课程负责人在FTP上新开一个“考试文件夹”，学生通过该文件夹获得和上交试卷。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left="420"/>
        <w:jc w:val="left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 w:hint="eastAsia"/>
          <w:sz w:val="32"/>
          <w:szCs w:val="32"/>
        </w:rPr>
        <w:t>2、</w:t>
      </w:r>
      <w:r w:rsidRPr="002B0F23">
        <w:rPr>
          <w:rFonts w:ascii="华文仿宋" w:eastAsia="华文仿宋" w:hAnsi="华文仿宋"/>
          <w:sz w:val="32"/>
          <w:szCs w:val="32"/>
        </w:rPr>
        <w:t>考试时，学生获得试卷后不允许上网。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left="420"/>
        <w:jc w:val="left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 w:hint="eastAsia"/>
          <w:sz w:val="32"/>
          <w:szCs w:val="32"/>
        </w:rPr>
        <w:t>3、</w:t>
      </w:r>
      <w:r w:rsidRPr="002B0F23">
        <w:rPr>
          <w:rFonts w:ascii="华文仿宋" w:eastAsia="华文仿宋" w:hAnsi="华文仿宋"/>
          <w:sz w:val="32"/>
          <w:szCs w:val="32"/>
        </w:rPr>
        <w:t>学生根据素材和主题自行进行设计、组合、操作等。</w:t>
      </w:r>
    </w:p>
    <w:p w:rsidR="00C134DA" w:rsidRPr="002B0F23" w:rsidRDefault="00C134DA" w:rsidP="00C134DA">
      <w:pPr>
        <w:adjustRightInd w:val="0"/>
        <w:snapToGrid w:val="0"/>
        <w:spacing w:line="60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B0F23">
        <w:rPr>
          <w:rFonts w:ascii="华文仿宋" w:eastAsia="华文仿宋" w:hAnsi="华文仿宋"/>
          <w:sz w:val="32"/>
          <w:szCs w:val="32"/>
          <w:u w:val="single"/>
        </w:rPr>
        <w:t>评卷和登分</w:t>
      </w:r>
      <w:r w:rsidRPr="002B0F23">
        <w:rPr>
          <w:rFonts w:ascii="华文仿宋" w:eastAsia="华文仿宋" w:hAnsi="华文仿宋"/>
          <w:sz w:val="32"/>
          <w:szCs w:val="32"/>
        </w:rPr>
        <w:t>：与其他课程同样管理。</w:t>
      </w:r>
    </w:p>
    <w:p w:rsidR="00C134DA" w:rsidRPr="0059677F" w:rsidRDefault="00C134DA" w:rsidP="00C134DA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59677F">
        <w:rPr>
          <w:rFonts w:ascii="黑体" w:eastAsia="黑体" w:hAnsi="黑体"/>
          <w:b/>
          <w:bCs/>
          <w:sz w:val="32"/>
          <w:szCs w:val="32"/>
        </w:rPr>
        <w:t>五、随堂考试申请和批准程序</w:t>
      </w:r>
    </w:p>
    <w:p w:rsidR="00025FD2" w:rsidRDefault="00C134DA" w:rsidP="00C134DA">
      <w:r w:rsidRPr="002B0F23">
        <w:rPr>
          <w:rFonts w:ascii="华文仿宋" w:eastAsia="华文仿宋" w:hAnsi="华文仿宋"/>
          <w:sz w:val="32"/>
          <w:szCs w:val="32"/>
        </w:rPr>
        <w:t>需要进行“随堂考试”的课程，课程负责人在制定考核大纲前必须向专业负责人提出申请，并由系主任、专业负责人共同审定。审定后的申请由教学副院长审核。审核通过后才能进一步具体落实到考核大纲中并实行。</w:t>
      </w:r>
    </w:p>
    <w:sectPr w:rsidR="0002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70" w:rsidRDefault="001F0270" w:rsidP="00C134DA">
      <w:r>
        <w:separator/>
      </w:r>
    </w:p>
  </w:endnote>
  <w:endnote w:type="continuationSeparator" w:id="0">
    <w:p w:rsidR="001F0270" w:rsidRDefault="001F0270" w:rsidP="00C1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70" w:rsidRDefault="001F0270" w:rsidP="00C134DA">
      <w:r>
        <w:separator/>
      </w:r>
    </w:p>
  </w:footnote>
  <w:footnote w:type="continuationSeparator" w:id="0">
    <w:p w:rsidR="001F0270" w:rsidRDefault="001F0270" w:rsidP="00C1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F5"/>
    <w:rsid w:val="00025FD2"/>
    <w:rsid w:val="001F0270"/>
    <w:rsid w:val="00901F4A"/>
    <w:rsid w:val="00BA02F5"/>
    <w:rsid w:val="00C12427"/>
    <w:rsid w:val="00C1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4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2021-09-03T07:29:00Z</dcterms:created>
  <dcterms:modified xsi:type="dcterms:W3CDTF">2021-09-03T07:45:00Z</dcterms:modified>
</cp:coreProperties>
</file>